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775" w:rsidRPr="00D14775" w:rsidRDefault="00D14775" w:rsidP="00D1477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D14775">
        <w:rPr>
          <w:rFonts w:ascii="Times New Roman" w:hAnsi="Times New Roman" w:cs="Times New Roman"/>
          <w:b/>
          <w:sz w:val="24"/>
        </w:rPr>
        <w:t>ИНСТРУМЕНТЫ</w:t>
      </w:r>
      <w:r>
        <w:rPr>
          <w:rFonts w:ascii="Times New Roman" w:hAnsi="Times New Roman" w:cs="Times New Roman"/>
          <w:b/>
          <w:sz w:val="24"/>
        </w:rPr>
        <w:t xml:space="preserve"> 6-7 лет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1. Помогите своему ребёнку разобраться в многообразии инструментов, используемых людьми для облегчения своего труда.  </w:t>
      </w:r>
      <w:proofErr w:type="gramStart"/>
      <w:r w:rsidRPr="00D14775">
        <w:rPr>
          <w:rFonts w:ascii="Times New Roman" w:hAnsi="Times New Roman" w:cs="Times New Roman"/>
          <w:sz w:val="24"/>
        </w:rPr>
        <w:t xml:space="preserve">Напомните ребёнку, что инструменты бывают столярные, слесарные, медицинские, музыкальные, садовые, малярные, чертёжные и т. п. Покажите эти инструменты или их изображения на иллюстрациях ребёнку; объясните, как ими работают. </w:t>
      </w:r>
      <w:proofErr w:type="gramEnd"/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2.  При обследовании различных инструментов  учите ребёнка устанавливать взаимосвязи между их строением, материалом, из которого они изготовлены и той работой (действием), которую выполняют с помощью разных инструментов.  Учите пользоваться некоторыми инструментами.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>3.  «</w:t>
      </w:r>
      <w:r w:rsidRPr="00D14775">
        <w:rPr>
          <w:rFonts w:ascii="Times New Roman" w:hAnsi="Times New Roman" w:cs="Times New Roman"/>
          <w:i/>
          <w:sz w:val="24"/>
        </w:rPr>
        <w:t>Смастерим игрушки из конструктора».</w:t>
      </w:r>
      <w:r w:rsidRPr="00D14775">
        <w:rPr>
          <w:rFonts w:ascii="Times New Roman" w:hAnsi="Times New Roman" w:cs="Times New Roman"/>
          <w:sz w:val="24"/>
        </w:rPr>
        <w:t xml:space="preserve"> 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Поддерживайте  интерес ребенка к конструированию игрушек-моделей из деталей металлического конструктора.  Учите работать по чертежу: помогите проанализировать конструкцию, подобрать необходимые детали для каждой части конструкции, уточнить способ соединения деталей, установить последовательность сборки, подобрать необходимые инструменты. 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>4.   «</w:t>
      </w:r>
      <w:r w:rsidRPr="00D14775">
        <w:rPr>
          <w:rFonts w:ascii="Times New Roman" w:hAnsi="Times New Roman" w:cs="Times New Roman"/>
          <w:i/>
          <w:sz w:val="24"/>
        </w:rPr>
        <w:t>Составь рассказ».</w:t>
      </w:r>
      <w:r w:rsidRPr="00D14775">
        <w:rPr>
          <w:rFonts w:ascii="Times New Roman" w:hAnsi="Times New Roman" w:cs="Times New Roman"/>
          <w:sz w:val="24"/>
        </w:rPr>
        <w:t xml:space="preserve"> 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Помогите ребенку придумать рассказ о любом инструменте, соблюдая следующую последовательность: как называется,  из чего он изготовлен,  как он помогает человеку, что с его помощью можно сделать, где и как его хранят.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5.   </w:t>
      </w:r>
      <w:r w:rsidRPr="00D14775">
        <w:rPr>
          <w:rFonts w:ascii="Times New Roman" w:hAnsi="Times New Roman" w:cs="Times New Roman"/>
          <w:i/>
          <w:sz w:val="24"/>
        </w:rPr>
        <w:t>Игра  «Прятки».</w:t>
      </w: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Предложите ребенку узнать и назвать  инструменты, которые  «спрятались» в рисунке,  найти и назвать «лишний». Затем обвести фломастером и закрасить цветными карандашами тот инструмент, с помощью которого можно выдернуть из доски гвоздь. 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6.  </w:t>
      </w:r>
      <w:r w:rsidRPr="00D14775">
        <w:rPr>
          <w:rFonts w:ascii="Times New Roman" w:hAnsi="Times New Roman" w:cs="Times New Roman"/>
          <w:i/>
          <w:sz w:val="24"/>
        </w:rPr>
        <w:t>Рисование «Заполни таблицу».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Предложите ребенку нарисовать инструменты в таблице по заданию: в 1 ряду во второй клетке – пилу, в 3 ряду в первой клетке – балалайку, в 1 ряду в четвёртой клетке – лопату. Пусть ребенок подумает, какие инструменты нужно нарисовать в каждом столбике (сверху – вниз в четыре столбца). Предложите ребенку заполнить таблицу до конца.  Спросите, как назвать одним словом инструменты, расположенные в каждом столбике?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7.  </w:t>
      </w:r>
      <w:r w:rsidRPr="00D14775">
        <w:rPr>
          <w:rFonts w:ascii="Times New Roman" w:hAnsi="Times New Roman" w:cs="Times New Roman"/>
          <w:i/>
          <w:sz w:val="24"/>
        </w:rPr>
        <w:t>Упражнение  «Срисуй  по клеткам».</w:t>
      </w: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Попросите ребенка сравнить лейки и  дорисовать каждую.  </w:t>
      </w:r>
    </w:p>
    <w:p w:rsid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297869" cy="1962150"/>
            <wp:effectExtent l="19050" t="0" r="768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5830" t="56888" r="35649" b="27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869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817835" cy="8743950"/>
            <wp:effectExtent l="19050" t="0" r="206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385" t="17347" r="33665" b="9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835" cy="874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D14775" w:rsidRPr="00D14775" w:rsidRDefault="00D14775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14775">
        <w:rPr>
          <w:rFonts w:ascii="Times New Roman" w:hAnsi="Times New Roman" w:cs="Times New Roman"/>
          <w:sz w:val="24"/>
        </w:rPr>
        <w:t xml:space="preserve"> </w:t>
      </w:r>
    </w:p>
    <w:p w:rsidR="009458EB" w:rsidRPr="00D14775" w:rsidRDefault="009458EB" w:rsidP="00D1477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sectPr w:rsidR="009458EB" w:rsidRPr="00D14775" w:rsidSect="00D147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4775"/>
    <w:rsid w:val="009458EB"/>
    <w:rsid w:val="00D14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477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14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47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1785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2020-04-26T17:08:00Z</dcterms:created>
  <dcterms:modified xsi:type="dcterms:W3CDTF">2020-04-26T17:11:00Z</dcterms:modified>
</cp:coreProperties>
</file>