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76B" w:rsidRPr="001D576B" w:rsidRDefault="001D576B" w:rsidP="001D576B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576B">
        <w:rPr>
          <w:rFonts w:ascii="Times New Roman" w:hAnsi="Times New Roman" w:cs="Times New Roman"/>
          <w:b/>
          <w:sz w:val="24"/>
          <w:szCs w:val="24"/>
        </w:rPr>
        <w:t>ОПРЕДЕЛИ ВЕЛИЧИНУ</w:t>
      </w:r>
      <w:r>
        <w:rPr>
          <w:rFonts w:ascii="Times New Roman" w:hAnsi="Times New Roman" w:cs="Times New Roman"/>
          <w:b/>
          <w:sz w:val="24"/>
          <w:szCs w:val="24"/>
        </w:rPr>
        <w:t xml:space="preserve"> 6-7 лет</w:t>
      </w:r>
    </w:p>
    <w:p w:rsidR="001D576B" w:rsidRPr="001D576B" w:rsidRDefault="001D576B" w:rsidP="001D57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7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576B" w:rsidRPr="001D576B" w:rsidRDefault="001D576B" w:rsidP="001D57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76B">
        <w:rPr>
          <w:rFonts w:ascii="Times New Roman" w:hAnsi="Times New Roman" w:cs="Times New Roman"/>
          <w:sz w:val="24"/>
          <w:szCs w:val="24"/>
        </w:rPr>
        <w:t xml:space="preserve">1. При рассматривании предметов (объектов) окружающего мира упражняйте  ребенка в определении их величины и величины частей воспринимаемых предметов. Развивайте способность детей зрительно определять и сравнивать разметы движущихся объектов. </w:t>
      </w:r>
    </w:p>
    <w:p w:rsidR="001D576B" w:rsidRPr="001D576B" w:rsidRDefault="001D576B" w:rsidP="001D57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7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576B" w:rsidRPr="001D576B" w:rsidRDefault="001D576B" w:rsidP="001D57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76B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1D576B">
        <w:rPr>
          <w:rFonts w:ascii="Times New Roman" w:hAnsi="Times New Roman" w:cs="Times New Roman"/>
          <w:sz w:val="24"/>
          <w:szCs w:val="24"/>
        </w:rPr>
        <w:t>Учите ребенка сравнивать предметы по высоте, длине, ширине, толщине разными способами: зрительным способом, путем наложения и приложения, с помощью условных мерок (шнур, рейка и др.), измерительных инструментов (рулетка, линейка, циркуль).</w:t>
      </w:r>
      <w:proofErr w:type="gramEnd"/>
      <w:r w:rsidRPr="001D576B">
        <w:rPr>
          <w:rFonts w:ascii="Times New Roman" w:hAnsi="Times New Roman" w:cs="Times New Roman"/>
          <w:sz w:val="24"/>
          <w:szCs w:val="24"/>
        </w:rPr>
        <w:t xml:space="preserve">  Например: деревья, одинаковые по высоте, но разные по толщине; ленты, одинаковые по длине, но разные по ширине и т.п. </w:t>
      </w:r>
    </w:p>
    <w:p w:rsidR="001D576B" w:rsidRPr="001D576B" w:rsidRDefault="001D576B" w:rsidP="001D57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7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576B" w:rsidRDefault="001D576B" w:rsidP="001D57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76B">
        <w:rPr>
          <w:rFonts w:ascii="Times New Roman" w:hAnsi="Times New Roman" w:cs="Times New Roman"/>
          <w:sz w:val="24"/>
          <w:szCs w:val="24"/>
        </w:rPr>
        <w:t xml:space="preserve">3. </w:t>
      </w:r>
      <w:r w:rsidRPr="001D576B">
        <w:rPr>
          <w:rFonts w:ascii="Times New Roman" w:hAnsi="Times New Roman" w:cs="Times New Roman"/>
          <w:i/>
          <w:sz w:val="24"/>
          <w:szCs w:val="24"/>
        </w:rPr>
        <w:t>Игра «Определи величину мебели».</w:t>
      </w:r>
      <w:r w:rsidRPr="001D57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576B" w:rsidRPr="001D576B" w:rsidRDefault="001D576B" w:rsidP="001D57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76B">
        <w:rPr>
          <w:rFonts w:ascii="Times New Roman" w:hAnsi="Times New Roman" w:cs="Times New Roman"/>
          <w:sz w:val="24"/>
          <w:szCs w:val="24"/>
        </w:rPr>
        <w:t xml:space="preserve">Предложите ребенку сравнить высоту, ширину, длину письменного и кухонного столов (или других предметов) сначала зрительным способом, а затем с помощью условной мерки. </w:t>
      </w:r>
    </w:p>
    <w:p w:rsidR="001D576B" w:rsidRPr="001D576B" w:rsidRDefault="001D576B" w:rsidP="001D57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7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576B" w:rsidRDefault="001D576B" w:rsidP="001D57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76B">
        <w:rPr>
          <w:rFonts w:ascii="Times New Roman" w:hAnsi="Times New Roman" w:cs="Times New Roman"/>
          <w:sz w:val="24"/>
          <w:szCs w:val="24"/>
        </w:rPr>
        <w:t xml:space="preserve">4.  </w:t>
      </w:r>
      <w:r w:rsidRPr="001D576B">
        <w:rPr>
          <w:rFonts w:ascii="Times New Roman" w:hAnsi="Times New Roman" w:cs="Times New Roman"/>
          <w:i/>
          <w:sz w:val="24"/>
          <w:szCs w:val="24"/>
        </w:rPr>
        <w:t>Игра  «Скажи наоборот».</w:t>
      </w:r>
      <w:r w:rsidRPr="001D576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D576B" w:rsidRPr="001D576B" w:rsidRDefault="001D576B" w:rsidP="001D57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76B">
        <w:rPr>
          <w:rFonts w:ascii="Times New Roman" w:hAnsi="Times New Roman" w:cs="Times New Roman"/>
          <w:sz w:val="24"/>
          <w:szCs w:val="24"/>
        </w:rPr>
        <w:t xml:space="preserve">Предложите ребенку подобрать слова, противоположные по значению: </w:t>
      </w:r>
    </w:p>
    <w:p w:rsidR="001D576B" w:rsidRPr="001D576B" w:rsidRDefault="001D576B" w:rsidP="001D57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76B">
        <w:rPr>
          <w:rFonts w:ascii="Times New Roman" w:hAnsi="Times New Roman" w:cs="Times New Roman"/>
          <w:sz w:val="24"/>
          <w:szCs w:val="24"/>
        </w:rPr>
        <w:t xml:space="preserve">длинный - …(короткий); </w:t>
      </w:r>
    </w:p>
    <w:p w:rsidR="001D576B" w:rsidRPr="001D576B" w:rsidRDefault="001D576B" w:rsidP="001D57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76B">
        <w:rPr>
          <w:rFonts w:ascii="Times New Roman" w:hAnsi="Times New Roman" w:cs="Times New Roman"/>
          <w:sz w:val="24"/>
          <w:szCs w:val="24"/>
        </w:rPr>
        <w:t xml:space="preserve">уже - …(шире); </w:t>
      </w:r>
    </w:p>
    <w:p w:rsidR="001D576B" w:rsidRPr="001D576B" w:rsidRDefault="001D576B" w:rsidP="001D57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76B">
        <w:rPr>
          <w:rFonts w:ascii="Times New Roman" w:hAnsi="Times New Roman" w:cs="Times New Roman"/>
          <w:sz w:val="24"/>
          <w:szCs w:val="24"/>
        </w:rPr>
        <w:t xml:space="preserve">выше - … (ниже); </w:t>
      </w:r>
    </w:p>
    <w:p w:rsidR="001D576B" w:rsidRPr="001D576B" w:rsidRDefault="001D576B" w:rsidP="001D57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76B">
        <w:rPr>
          <w:rFonts w:ascii="Times New Roman" w:hAnsi="Times New Roman" w:cs="Times New Roman"/>
          <w:sz w:val="24"/>
          <w:szCs w:val="24"/>
        </w:rPr>
        <w:t xml:space="preserve">тонкий - … (толстый); </w:t>
      </w:r>
    </w:p>
    <w:p w:rsidR="001D576B" w:rsidRPr="001D576B" w:rsidRDefault="001D576B" w:rsidP="001D57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76B">
        <w:rPr>
          <w:rFonts w:ascii="Times New Roman" w:hAnsi="Times New Roman" w:cs="Times New Roman"/>
          <w:sz w:val="24"/>
          <w:szCs w:val="24"/>
        </w:rPr>
        <w:t xml:space="preserve">толще - … (тоньше); </w:t>
      </w:r>
    </w:p>
    <w:p w:rsidR="001D576B" w:rsidRPr="001D576B" w:rsidRDefault="001D576B" w:rsidP="001D57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76B">
        <w:rPr>
          <w:rFonts w:ascii="Times New Roman" w:hAnsi="Times New Roman" w:cs="Times New Roman"/>
          <w:sz w:val="24"/>
          <w:szCs w:val="24"/>
        </w:rPr>
        <w:t xml:space="preserve">короче - …(длиннее); </w:t>
      </w:r>
    </w:p>
    <w:p w:rsidR="001D576B" w:rsidRPr="001D576B" w:rsidRDefault="001D576B" w:rsidP="001D57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76B">
        <w:rPr>
          <w:rFonts w:ascii="Times New Roman" w:hAnsi="Times New Roman" w:cs="Times New Roman"/>
          <w:sz w:val="24"/>
          <w:szCs w:val="24"/>
        </w:rPr>
        <w:t xml:space="preserve">низкий - …(высокий); </w:t>
      </w:r>
    </w:p>
    <w:p w:rsidR="001D576B" w:rsidRPr="001D576B" w:rsidRDefault="001D576B" w:rsidP="001D57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76B">
        <w:rPr>
          <w:rFonts w:ascii="Times New Roman" w:hAnsi="Times New Roman" w:cs="Times New Roman"/>
          <w:sz w:val="24"/>
          <w:szCs w:val="24"/>
        </w:rPr>
        <w:t xml:space="preserve">широкий - … (узкий). </w:t>
      </w:r>
    </w:p>
    <w:p w:rsidR="001D576B" w:rsidRPr="001D576B" w:rsidRDefault="001D576B" w:rsidP="001D57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7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576B" w:rsidRDefault="001D576B" w:rsidP="001D57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76B">
        <w:rPr>
          <w:rFonts w:ascii="Times New Roman" w:hAnsi="Times New Roman" w:cs="Times New Roman"/>
          <w:sz w:val="24"/>
          <w:szCs w:val="24"/>
        </w:rPr>
        <w:t xml:space="preserve">5.  </w:t>
      </w:r>
      <w:r w:rsidRPr="001D576B">
        <w:rPr>
          <w:rFonts w:ascii="Times New Roman" w:hAnsi="Times New Roman" w:cs="Times New Roman"/>
          <w:i/>
          <w:sz w:val="24"/>
          <w:szCs w:val="24"/>
        </w:rPr>
        <w:t>Игра «Что перепутал художник?».</w:t>
      </w:r>
      <w:r w:rsidRPr="001D576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D576B" w:rsidRPr="001D576B" w:rsidRDefault="001D576B" w:rsidP="001D57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76B">
        <w:rPr>
          <w:rFonts w:ascii="Times New Roman" w:hAnsi="Times New Roman" w:cs="Times New Roman"/>
          <w:sz w:val="24"/>
          <w:szCs w:val="24"/>
        </w:rPr>
        <w:t xml:space="preserve">Попросите ребенка рассмотреть картинку и рассказать, где художник сделал ошибки.  Рисование «Нарисуй правильно».  Предложите ребенку нарисовать  в альбоме  картинку правильно. </w:t>
      </w:r>
    </w:p>
    <w:p w:rsidR="001D576B" w:rsidRPr="001D576B" w:rsidRDefault="001D576B" w:rsidP="001D57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7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576B" w:rsidRDefault="001D576B" w:rsidP="001D57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76B">
        <w:rPr>
          <w:rFonts w:ascii="Times New Roman" w:hAnsi="Times New Roman" w:cs="Times New Roman"/>
          <w:sz w:val="24"/>
          <w:szCs w:val="24"/>
        </w:rPr>
        <w:t xml:space="preserve">6.  </w:t>
      </w:r>
      <w:r w:rsidRPr="001D576B">
        <w:rPr>
          <w:rFonts w:ascii="Times New Roman" w:hAnsi="Times New Roman" w:cs="Times New Roman"/>
          <w:i/>
          <w:sz w:val="24"/>
          <w:szCs w:val="24"/>
        </w:rPr>
        <w:t>Раскрашивание «Раскрась правильно».</w:t>
      </w:r>
      <w:r w:rsidRPr="001D576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D576B" w:rsidRPr="001D576B" w:rsidRDefault="001D576B" w:rsidP="001D57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76B">
        <w:rPr>
          <w:rFonts w:ascii="Times New Roman" w:hAnsi="Times New Roman" w:cs="Times New Roman"/>
          <w:sz w:val="24"/>
          <w:szCs w:val="24"/>
        </w:rPr>
        <w:t xml:space="preserve">Предложите ребенку раскрасить большие треугольники так, чтобы маленький  треугольник  был </w:t>
      </w:r>
      <w:proofErr w:type="gramStart"/>
      <w:r w:rsidRPr="001D576B">
        <w:rPr>
          <w:rFonts w:ascii="Times New Roman" w:hAnsi="Times New Roman" w:cs="Times New Roman"/>
          <w:sz w:val="24"/>
          <w:szCs w:val="24"/>
        </w:rPr>
        <w:t>между</w:t>
      </w:r>
      <w:proofErr w:type="gramEnd"/>
      <w:r w:rsidRPr="001D576B">
        <w:rPr>
          <w:rFonts w:ascii="Times New Roman" w:hAnsi="Times New Roman" w:cs="Times New Roman"/>
          <w:sz w:val="24"/>
          <w:szCs w:val="24"/>
        </w:rPr>
        <w:t xml:space="preserve"> синим и желтым, а желтый  – рядом с красным. </w:t>
      </w:r>
    </w:p>
    <w:p w:rsidR="001D576B" w:rsidRPr="001D576B" w:rsidRDefault="001D576B" w:rsidP="001D57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7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576B" w:rsidRPr="001D576B" w:rsidRDefault="001D576B" w:rsidP="001D57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7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86147" cy="2428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5114" t="58673" r="33622" b="191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147" cy="242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576B" w:rsidRPr="001D576B" w:rsidRDefault="001D576B" w:rsidP="001D57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7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576B" w:rsidRPr="001D576B" w:rsidRDefault="001D576B" w:rsidP="001D57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7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576B" w:rsidRPr="001D576B" w:rsidRDefault="001D576B" w:rsidP="001D57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76B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1D576B" w:rsidRPr="001D576B" w:rsidRDefault="001D576B" w:rsidP="001D57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76B">
        <w:rPr>
          <w:rFonts w:ascii="Times New Roman" w:hAnsi="Times New Roman" w:cs="Times New Roman"/>
          <w:sz w:val="24"/>
          <w:szCs w:val="24"/>
        </w:rPr>
        <w:t xml:space="preserve">  7.  Упражнение  «Продолжи ряд».  Предложите ребенку срисовать дорожку, соблюдая </w:t>
      </w:r>
    </w:p>
    <w:p w:rsidR="00000000" w:rsidRDefault="001D576B" w:rsidP="001D57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76B">
        <w:rPr>
          <w:rFonts w:ascii="Times New Roman" w:hAnsi="Times New Roman" w:cs="Times New Roman"/>
          <w:sz w:val="24"/>
          <w:szCs w:val="24"/>
        </w:rPr>
        <w:t xml:space="preserve">последовательность элементов </w:t>
      </w:r>
      <w:proofErr w:type="gramStart"/>
      <w:r w:rsidRPr="001D576B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1D576B">
        <w:rPr>
          <w:rFonts w:ascii="Times New Roman" w:hAnsi="Times New Roman" w:cs="Times New Roman"/>
          <w:sz w:val="24"/>
          <w:szCs w:val="24"/>
        </w:rPr>
        <w:t xml:space="preserve"> не отрывая карандаша от бумаги.</w:t>
      </w:r>
    </w:p>
    <w:p w:rsidR="001D576B" w:rsidRDefault="001D576B" w:rsidP="001D57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576B" w:rsidRPr="001D576B" w:rsidRDefault="001D576B" w:rsidP="001D57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385654" cy="877252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6117" t="15306" r="34359" b="12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9437" cy="8777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D576B" w:rsidRPr="001D576B" w:rsidSect="001D576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D576B"/>
    <w:rsid w:val="001D57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576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D5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57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249</Words>
  <Characters>1423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2</cp:revision>
  <dcterms:created xsi:type="dcterms:W3CDTF">2020-04-26T17:16:00Z</dcterms:created>
  <dcterms:modified xsi:type="dcterms:W3CDTF">2020-04-26T17:19:00Z</dcterms:modified>
</cp:coreProperties>
</file>