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7C4" w:rsidRDefault="001C27C4" w:rsidP="001C27C4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Зимняя сказка (5-6 лет)</w:t>
      </w:r>
    </w:p>
    <w:p w:rsidR="001C27C4" w:rsidRDefault="001C27C4" w:rsidP="001C27C4">
      <w:pPr>
        <w:spacing w:line="284" w:lineRule="exact"/>
        <w:rPr>
          <w:sz w:val="20"/>
          <w:szCs w:val="20"/>
        </w:rPr>
      </w:pPr>
    </w:p>
    <w:p w:rsidR="001C27C4" w:rsidRPr="001C27C4" w:rsidRDefault="001C27C4" w:rsidP="001C27C4">
      <w:pPr>
        <w:numPr>
          <w:ilvl w:val="0"/>
          <w:numId w:val="1"/>
        </w:numPr>
        <w:tabs>
          <w:tab w:val="left" w:pos="368"/>
        </w:tabs>
        <w:spacing w:line="232" w:lineRule="auto"/>
        <w:ind w:left="7" w:right="2840" w:hanging="7"/>
        <w:rPr>
          <w:rFonts w:eastAsia="Times New Roman"/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Беседуйте с ребенком о приметах зимы, обращая внимание на: - погоду (холодно, мороз, снегопад, вьюга …)</w:t>
      </w:r>
    </w:p>
    <w:p w:rsidR="001C27C4" w:rsidRPr="001C27C4" w:rsidRDefault="001C27C4" w:rsidP="001C27C4">
      <w:pPr>
        <w:spacing w:line="1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ind w:left="7"/>
        <w:rPr>
          <w:rFonts w:eastAsia="Times New Roman"/>
          <w:sz w:val="28"/>
          <w:szCs w:val="28"/>
        </w:rPr>
      </w:pPr>
      <w:proofErr w:type="gramStart"/>
      <w:r w:rsidRPr="001C27C4">
        <w:rPr>
          <w:rFonts w:eastAsia="Times New Roman"/>
          <w:sz w:val="28"/>
          <w:szCs w:val="28"/>
        </w:rPr>
        <w:t>-   природу (деревья и кустарники без листьев, не растут; земля покрыта снегом,  а водоемы</w:t>
      </w:r>
      <w:proofErr w:type="gramEnd"/>
    </w:p>
    <w:p w:rsidR="001C27C4" w:rsidRPr="001C27C4" w:rsidRDefault="001C27C4" w:rsidP="001C27C4">
      <w:pPr>
        <w:ind w:left="7"/>
        <w:rPr>
          <w:rFonts w:eastAsia="Times New Roman"/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– льдом</w:t>
      </w:r>
      <w:proofErr w:type="gramStart"/>
      <w:r w:rsidRPr="001C27C4">
        <w:rPr>
          <w:rFonts w:eastAsia="Times New Roman"/>
          <w:sz w:val="28"/>
          <w:szCs w:val="28"/>
        </w:rPr>
        <w:t>, …)</w:t>
      </w:r>
      <w:proofErr w:type="gramEnd"/>
    </w:p>
    <w:p w:rsidR="001C27C4" w:rsidRPr="001C27C4" w:rsidRDefault="001C27C4" w:rsidP="001C27C4">
      <w:pPr>
        <w:spacing w:line="12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spacing w:line="232" w:lineRule="auto"/>
        <w:ind w:left="367" w:hanging="360"/>
        <w:rPr>
          <w:rFonts w:eastAsia="Times New Roman"/>
          <w:sz w:val="28"/>
          <w:szCs w:val="28"/>
        </w:rPr>
      </w:pPr>
      <w:proofErr w:type="gramStart"/>
      <w:r w:rsidRPr="001C27C4">
        <w:rPr>
          <w:rFonts w:eastAsia="Times New Roman"/>
          <w:sz w:val="28"/>
          <w:szCs w:val="28"/>
        </w:rPr>
        <w:t>- животных, птиц (зимующие) – как спасаются от холода, чем питаются зимой, как им помочь</w:t>
      </w:r>
      <w:proofErr w:type="gramEnd"/>
    </w:p>
    <w:p w:rsidR="001C27C4" w:rsidRPr="001C27C4" w:rsidRDefault="001C27C4" w:rsidP="001C27C4">
      <w:pPr>
        <w:spacing w:line="1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ind w:left="7"/>
        <w:rPr>
          <w:rFonts w:eastAsia="Times New Roman"/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-   труд людей, одежду, зимние забавы.</w:t>
      </w:r>
    </w:p>
    <w:p w:rsidR="001C27C4" w:rsidRPr="001C27C4" w:rsidRDefault="001C27C4" w:rsidP="001C27C4">
      <w:pPr>
        <w:spacing w:line="12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spacing w:line="235" w:lineRule="auto"/>
        <w:ind w:left="7" w:right="20"/>
        <w:rPr>
          <w:rFonts w:eastAsia="Times New Roman"/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 xml:space="preserve">Наблюдайте с ребёнком эти явления на прогулках, предлагайте узнавать на иллюстрациях. Употребляйте в беседах с ребенком </w:t>
      </w:r>
      <w:proofErr w:type="gramStart"/>
      <w:r w:rsidRPr="001C27C4">
        <w:rPr>
          <w:rFonts w:eastAsia="Times New Roman"/>
          <w:sz w:val="28"/>
          <w:szCs w:val="28"/>
        </w:rPr>
        <w:t>названия</w:t>
      </w:r>
      <w:proofErr w:type="gramEnd"/>
      <w:r w:rsidRPr="001C27C4">
        <w:rPr>
          <w:rFonts w:eastAsia="Times New Roman"/>
          <w:sz w:val="28"/>
          <w:szCs w:val="28"/>
        </w:rPr>
        <w:t xml:space="preserve"> зимних месяцев; спрашивайте ребенка: </w:t>
      </w:r>
      <w:proofErr w:type="gramStart"/>
      <w:r w:rsidRPr="001C27C4">
        <w:rPr>
          <w:rFonts w:eastAsia="Times New Roman"/>
          <w:sz w:val="28"/>
          <w:szCs w:val="28"/>
        </w:rPr>
        <w:t>какое</w:t>
      </w:r>
      <w:proofErr w:type="gramEnd"/>
      <w:r w:rsidRPr="001C27C4">
        <w:rPr>
          <w:rFonts w:eastAsia="Times New Roman"/>
          <w:sz w:val="28"/>
          <w:szCs w:val="28"/>
        </w:rPr>
        <w:t xml:space="preserve"> сейчас время года, месяц, день недели.</w:t>
      </w:r>
    </w:p>
    <w:p w:rsidR="001C27C4" w:rsidRPr="001C27C4" w:rsidRDefault="001C27C4" w:rsidP="001C27C4">
      <w:pPr>
        <w:spacing w:line="290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numPr>
          <w:ilvl w:val="0"/>
          <w:numId w:val="1"/>
        </w:numPr>
        <w:tabs>
          <w:tab w:val="left" w:pos="368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Помогите ребенку научиться узнавать и называть 4-5 видов деревьев (береза, сосна, ель, тополь, рябина</w:t>
      </w:r>
      <w:proofErr w:type="gramStart"/>
      <w:r w:rsidRPr="001C27C4">
        <w:rPr>
          <w:rFonts w:eastAsia="Times New Roman"/>
          <w:sz w:val="28"/>
          <w:szCs w:val="28"/>
        </w:rPr>
        <w:t xml:space="preserve">, …) </w:t>
      </w:r>
      <w:proofErr w:type="gramEnd"/>
      <w:r w:rsidRPr="001C27C4">
        <w:rPr>
          <w:rFonts w:eastAsia="Times New Roman"/>
          <w:sz w:val="28"/>
          <w:szCs w:val="28"/>
        </w:rPr>
        <w:t>и кустарники (шиповник, сирень, …). Предлагайте ребёнку рассматривать и сравнивать кору деревьев и кустарников, их ветки.</w:t>
      </w:r>
    </w:p>
    <w:p w:rsidR="001C27C4" w:rsidRPr="001C27C4" w:rsidRDefault="001C27C4" w:rsidP="001C27C4">
      <w:pPr>
        <w:spacing w:line="1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ind w:left="7"/>
        <w:rPr>
          <w:rFonts w:eastAsia="Times New Roman"/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Спросите, чем дерево отличается от куста.</w:t>
      </w:r>
    </w:p>
    <w:p w:rsidR="001C27C4" w:rsidRPr="001C27C4" w:rsidRDefault="001C27C4" w:rsidP="001C27C4">
      <w:pPr>
        <w:spacing w:line="288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numPr>
          <w:ilvl w:val="0"/>
          <w:numId w:val="1"/>
        </w:numPr>
        <w:tabs>
          <w:tab w:val="left" w:pos="308"/>
        </w:tabs>
        <w:spacing w:line="232" w:lineRule="auto"/>
        <w:ind w:left="7" w:right="20" w:hanging="7"/>
        <w:rPr>
          <w:rFonts w:eastAsia="Times New Roman"/>
          <w:sz w:val="28"/>
          <w:szCs w:val="28"/>
        </w:rPr>
      </w:pPr>
      <w:r w:rsidRPr="001C27C4">
        <w:rPr>
          <w:rFonts w:eastAsia="Times New Roman"/>
          <w:i/>
          <w:iCs/>
          <w:sz w:val="28"/>
          <w:szCs w:val="28"/>
        </w:rPr>
        <w:t xml:space="preserve">Поделка </w:t>
      </w:r>
      <w:r w:rsidRPr="001C27C4">
        <w:rPr>
          <w:rFonts w:eastAsia="Times New Roman"/>
          <w:sz w:val="28"/>
          <w:szCs w:val="28"/>
        </w:rPr>
        <w:t>«</w:t>
      </w:r>
      <w:r w:rsidRPr="001C27C4">
        <w:rPr>
          <w:rFonts w:eastAsia="Times New Roman"/>
          <w:i/>
          <w:iCs/>
          <w:sz w:val="28"/>
          <w:szCs w:val="28"/>
        </w:rPr>
        <w:t xml:space="preserve">Зимний букет». </w:t>
      </w:r>
      <w:r w:rsidRPr="001C27C4">
        <w:rPr>
          <w:rFonts w:eastAsia="Times New Roman"/>
          <w:sz w:val="28"/>
          <w:szCs w:val="28"/>
        </w:rPr>
        <w:t>Во время прогулок с ребенком соберите ветки рябины,</w:t>
      </w:r>
      <w:r w:rsidRPr="001C27C4">
        <w:rPr>
          <w:rFonts w:eastAsia="Times New Roman"/>
          <w:i/>
          <w:iCs/>
          <w:sz w:val="28"/>
          <w:szCs w:val="28"/>
        </w:rPr>
        <w:t xml:space="preserve"> </w:t>
      </w:r>
      <w:r w:rsidRPr="001C27C4">
        <w:rPr>
          <w:rFonts w:eastAsia="Times New Roman"/>
          <w:sz w:val="28"/>
          <w:szCs w:val="28"/>
        </w:rPr>
        <w:t>березы и</w:t>
      </w:r>
      <w:r w:rsidRPr="001C27C4">
        <w:rPr>
          <w:rFonts w:eastAsia="Times New Roman"/>
          <w:i/>
          <w:iCs/>
          <w:sz w:val="28"/>
          <w:szCs w:val="28"/>
        </w:rPr>
        <w:t xml:space="preserve"> </w:t>
      </w:r>
      <w:r w:rsidRPr="001C27C4">
        <w:rPr>
          <w:rFonts w:eastAsia="Times New Roman"/>
          <w:sz w:val="28"/>
          <w:szCs w:val="28"/>
        </w:rPr>
        <w:t>других деревьев для сухого букета.</w:t>
      </w:r>
    </w:p>
    <w:p w:rsidR="001C27C4" w:rsidRPr="001C27C4" w:rsidRDefault="001C27C4" w:rsidP="001C27C4">
      <w:pPr>
        <w:spacing w:line="13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spacing w:line="235" w:lineRule="auto"/>
        <w:ind w:left="7" w:right="20"/>
        <w:jc w:val="both"/>
        <w:rPr>
          <w:rFonts w:eastAsia="Times New Roman"/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 xml:space="preserve">Дома предложите ребенку покрасить их гуашью белого, </w:t>
      </w:r>
      <w:proofErr w:type="spellStart"/>
      <w:r w:rsidRPr="001C27C4">
        <w:rPr>
          <w:rFonts w:eastAsia="Times New Roman"/>
          <w:sz w:val="28"/>
          <w:szCs w:val="28"/>
        </w:rPr>
        <w:t>голубого</w:t>
      </w:r>
      <w:proofErr w:type="spellEnd"/>
      <w:r w:rsidRPr="001C27C4">
        <w:rPr>
          <w:rFonts w:eastAsia="Times New Roman"/>
          <w:sz w:val="28"/>
          <w:szCs w:val="28"/>
        </w:rPr>
        <w:t>, сиреневого цвета (по выбору ребенка): левой рукой ребенок берется у основания ветки, а правой наносит краску с помощью плоской широкой кисточки снизу-вверх. Чтобы гуашь не осыпалась, добавьте в нее клей ПВА. Просушите ветки, поставьте в вазу. Можно добавить в букет веточки с ягодами рябины, наклеить на ветки несколько страз.</w:t>
      </w:r>
    </w:p>
    <w:p w:rsidR="001C27C4" w:rsidRPr="001C27C4" w:rsidRDefault="001C27C4" w:rsidP="001C27C4">
      <w:pPr>
        <w:spacing w:line="281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numPr>
          <w:ilvl w:val="0"/>
          <w:numId w:val="1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 w:rsidRPr="001C27C4">
        <w:rPr>
          <w:rFonts w:eastAsia="Times New Roman"/>
          <w:i/>
          <w:iCs/>
          <w:sz w:val="28"/>
          <w:szCs w:val="28"/>
        </w:rPr>
        <w:t xml:space="preserve">«Учим стихи». </w:t>
      </w:r>
      <w:r w:rsidRPr="001C27C4">
        <w:rPr>
          <w:rFonts w:eastAsia="Times New Roman"/>
          <w:sz w:val="28"/>
          <w:szCs w:val="28"/>
        </w:rPr>
        <w:t>Прочтите ребенку стихотворение.</w:t>
      </w:r>
    </w:p>
    <w:p w:rsidR="001C27C4" w:rsidRPr="001C27C4" w:rsidRDefault="001C27C4" w:rsidP="001C27C4">
      <w:pPr>
        <w:tabs>
          <w:tab w:val="left" w:pos="5947"/>
          <w:tab w:val="left" w:pos="628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Вот хозяюшка сама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–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И поляна побелела.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К нам идет, идет Зима.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Ручкой правою махнет -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proofErr w:type="spellStart"/>
      <w:r w:rsidRPr="001C27C4">
        <w:rPr>
          <w:rFonts w:eastAsia="Times New Roman"/>
          <w:sz w:val="28"/>
          <w:szCs w:val="28"/>
        </w:rPr>
        <w:t>Разнаряженная</w:t>
      </w:r>
      <w:proofErr w:type="spellEnd"/>
      <w:r w:rsidRPr="001C27C4">
        <w:rPr>
          <w:rFonts w:eastAsia="Times New Roman"/>
          <w:sz w:val="28"/>
          <w:szCs w:val="28"/>
        </w:rPr>
        <w:t>,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Горы снега возведет.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Разукрашенная: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Чуть притопнет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В ярких звездочках –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Сапожком –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proofErr w:type="gramStart"/>
      <w:r w:rsidRPr="001C27C4">
        <w:rPr>
          <w:rFonts w:eastAsia="Times New Roman"/>
          <w:sz w:val="28"/>
          <w:szCs w:val="28"/>
        </w:rPr>
        <w:t>Сережках</w:t>
      </w:r>
      <w:proofErr w:type="gramEnd"/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Речка кроется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 xml:space="preserve">Да серебряных </w:t>
      </w:r>
      <w:proofErr w:type="gramStart"/>
      <w:r w:rsidRPr="001C27C4">
        <w:rPr>
          <w:rFonts w:eastAsia="Times New Roman"/>
          <w:sz w:val="28"/>
          <w:szCs w:val="28"/>
        </w:rPr>
        <w:t>сапожках</w:t>
      </w:r>
      <w:proofErr w:type="gramEnd"/>
      <w:r w:rsidRPr="001C27C4">
        <w:rPr>
          <w:rFonts w:eastAsia="Times New Roman"/>
          <w:sz w:val="28"/>
          <w:szCs w:val="28"/>
        </w:rPr>
        <w:t>.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Ледком.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А сапожки-то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Деревца принарядила.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Скрипят!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Зайцу шубу подарила.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Косы русые до пят.</w:t>
      </w:r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Побелила все дома.</w:t>
      </w:r>
    </w:p>
    <w:p w:rsidR="001C27C4" w:rsidRPr="001C27C4" w:rsidRDefault="001C27C4" w:rsidP="001C27C4">
      <w:pPr>
        <w:tabs>
          <w:tab w:val="left" w:pos="5947"/>
        </w:tabs>
        <w:ind w:left="36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Рукавом махнет  налево</w:t>
      </w:r>
      <w:proofErr w:type="gramStart"/>
      <w:r w:rsidRPr="001C27C4">
        <w:rPr>
          <w:sz w:val="28"/>
          <w:szCs w:val="28"/>
        </w:rPr>
        <w:tab/>
      </w:r>
      <w:r w:rsidRPr="001C27C4">
        <w:rPr>
          <w:rFonts w:eastAsia="Times New Roman"/>
          <w:sz w:val="28"/>
          <w:szCs w:val="28"/>
        </w:rPr>
        <w:t>А</w:t>
      </w:r>
      <w:proofErr w:type="gramEnd"/>
      <w:r w:rsidRPr="001C27C4">
        <w:rPr>
          <w:rFonts w:eastAsia="Times New Roman"/>
          <w:sz w:val="28"/>
          <w:szCs w:val="28"/>
        </w:rPr>
        <w:t>й да Зимушка-зима!</w:t>
      </w:r>
    </w:p>
    <w:p w:rsidR="001C27C4" w:rsidRPr="001C27C4" w:rsidRDefault="001C27C4" w:rsidP="001C27C4">
      <w:pPr>
        <w:spacing w:line="289" w:lineRule="exact"/>
        <w:rPr>
          <w:sz w:val="28"/>
          <w:szCs w:val="28"/>
        </w:rPr>
      </w:pPr>
    </w:p>
    <w:p w:rsidR="001C27C4" w:rsidRPr="001C27C4" w:rsidRDefault="001C27C4" w:rsidP="001C27C4">
      <w:pPr>
        <w:spacing w:line="232" w:lineRule="auto"/>
        <w:ind w:left="7"/>
        <w:rPr>
          <w:sz w:val="28"/>
          <w:szCs w:val="28"/>
        </w:rPr>
      </w:pPr>
      <w:r w:rsidRPr="001C27C4">
        <w:rPr>
          <w:rFonts w:eastAsia="Times New Roman"/>
          <w:sz w:val="28"/>
          <w:szCs w:val="28"/>
        </w:rPr>
        <w:t>Спросите, о чем рассказывается в стихотворении. Прочтите еще раз. Предложите ребенку рассказать, как выглядит хозяйка-Зима. Помогите выучить стихотворение наизусть.</w:t>
      </w:r>
    </w:p>
    <w:p w:rsidR="001C27C4" w:rsidRPr="001C27C4" w:rsidRDefault="001C27C4" w:rsidP="001C27C4">
      <w:pPr>
        <w:spacing w:line="278" w:lineRule="exact"/>
        <w:rPr>
          <w:sz w:val="28"/>
          <w:szCs w:val="28"/>
        </w:rPr>
      </w:pPr>
    </w:p>
    <w:p w:rsidR="001C27C4" w:rsidRPr="001C27C4" w:rsidRDefault="001C27C4" w:rsidP="001C27C4">
      <w:pPr>
        <w:numPr>
          <w:ilvl w:val="0"/>
          <w:numId w:val="2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 w:rsidRPr="001C27C4">
        <w:rPr>
          <w:rFonts w:eastAsia="Times New Roman"/>
          <w:i/>
          <w:iCs/>
          <w:sz w:val="28"/>
          <w:szCs w:val="28"/>
        </w:rPr>
        <w:t xml:space="preserve">Рисование «Зимний пейзаж». </w:t>
      </w:r>
      <w:r w:rsidRPr="001C27C4">
        <w:rPr>
          <w:rFonts w:eastAsia="Times New Roman"/>
          <w:sz w:val="28"/>
          <w:szCs w:val="28"/>
        </w:rPr>
        <w:t>Предложите ребенку нарисовать в альбоме зимний пейзаж.</w:t>
      </w:r>
    </w:p>
    <w:p w:rsidR="001C27C4" w:rsidRPr="001C27C4" w:rsidRDefault="001C27C4" w:rsidP="001C27C4">
      <w:pPr>
        <w:spacing w:line="288" w:lineRule="exact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numPr>
          <w:ilvl w:val="0"/>
          <w:numId w:val="2"/>
        </w:numPr>
        <w:tabs>
          <w:tab w:val="left" w:pos="716"/>
        </w:tabs>
        <w:spacing w:line="232" w:lineRule="auto"/>
        <w:ind w:left="7" w:hanging="7"/>
        <w:rPr>
          <w:rFonts w:eastAsia="Times New Roman"/>
          <w:sz w:val="28"/>
          <w:szCs w:val="28"/>
        </w:rPr>
      </w:pPr>
      <w:r w:rsidRPr="001C27C4">
        <w:rPr>
          <w:rFonts w:eastAsia="Times New Roman"/>
          <w:i/>
          <w:iCs/>
          <w:sz w:val="28"/>
          <w:szCs w:val="28"/>
        </w:rPr>
        <w:lastRenderedPageBreak/>
        <w:t xml:space="preserve">Игра «Выбери </w:t>
      </w:r>
      <w:proofErr w:type="gramStart"/>
      <w:r w:rsidRPr="001C27C4">
        <w:rPr>
          <w:rFonts w:eastAsia="Times New Roman"/>
          <w:i/>
          <w:iCs/>
          <w:sz w:val="28"/>
          <w:szCs w:val="28"/>
        </w:rPr>
        <w:t>непохожее</w:t>
      </w:r>
      <w:proofErr w:type="gramEnd"/>
      <w:r w:rsidRPr="001C27C4">
        <w:rPr>
          <w:rFonts w:eastAsia="Times New Roman"/>
          <w:i/>
          <w:iCs/>
          <w:sz w:val="28"/>
          <w:szCs w:val="28"/>
        </w:rPr>
        <w:t xml:space="preserve">». </w:t>
      </w:r>
      <w:r w:rsidRPr="001C27C4">
        <w:rPr>
          <w:rFonts w:eastAsia="Times New Roman"/>
          <w:sz w:val="28"/>
          <w:szCs w:val="28"/>
        </w:rPr>
        <w:t>Предложите ребёнку выбрать льдинку,</w:t>
      </w:r>
      <w:r w:rsidRPr="001C27C4">
        <w:rPr>
          <w:rFonts w:eastAsia="Times New Roman"/>
          <w:i/>
          <w:iCs/>
          <w:sz w:val="28"/>
          <w:szCs w:val="28"/>
        </w:rPr>
        <w:t xml:space="preserve"> </w:t>
      </w:r>
      <w:r w:rsidRPr="001C27C4">
        <w:rPr>
          <w:rFonts w:eastAsia="Times New Roman"/>
          <w:sz w:val="28"/>
          <w:szCs w:val="28"/>
        </w:rPr>
        <w:t>которая не похожа</w:t>
      </w:r>
      <w:r w:rsidRPr="001C27C4">
        <w:rPr>
          <w:rFonts w:eastAsia="Times New Roman"/>
          <w:i/>
          <w:iCs/>
          <w:sz w:val="28"/>
          <w:szCs w:val="28"/>
        </w:rPr>
        <w:t xml:space="preserve"> </w:t>
      </w:r>
      <w:r w:rsidRPr="001C27C4">
        <w:rPr>
          <w:rFonts w:eastAsia="Times New Roman"/>
          <w:sz w:val="28"/>
          <w:szCs w:val="28"/>
        </w:rPr>
        <w:t>на другие, и закрасить её.</w:t>
      </w:r>
    </w:p>
    <w:p w:rsidR="001C27C4" w:rsidRPr="001C27C4" w:rsidRDefault="001C27C4" w:rsidP="001C27C4">
      <w:pPr>
        <w:spacing w:line="289" w:lineRule="exact"/>
        <w:rPr>
          <w:rFonts w:eastAsia="Times New Roman"/>
          <w:sz w:val="28"/>
          <w:szCs w:val="28"/>
        </w:rPr>
      </w:pPr>
    </w:p>
    <w:p w:rsidR="001C27C4" w:rsidRDefault="001C27C4" w:rsidP="001C27C4">
      <w:pPr>
        <w:numPr>
          <w:ilvl w:val="0"/>
          <w:numId w:val="2"/>
        </w:numPr>
        <w:tabs>
          <w:tab w:val="left" w:pos="248"/>
        </w:tabs>
        <w:spacing w:line="235" w:lineRule="auto"/>
        <w:ind w:left="7" w:hanging="7"/>
        <w:jc w:val="both"/>
        <w:rPr>
          <w:rFonts w:eastAsia="Times New Roman"/>
          <w:sz w:val="28"/>
          <w:szCs w:val="28"/>
        </w:rPr>
      </w:pPr>
      <w:r w:rsidRPr="001C27C4">
        <w:rPr>
          <w:rFonts w:eastAsia="Times New Roman"/>
          <w:i/>
          <w:iCs/>
          <w:sz w:val="28"/>
          <w:szCs w:val="28"/>
        </w:rPr>
        <w:t xml:space="preserve">Упражнение «Продолжи ряд». </w:t>
      </w:r>
      <w:r w:rsidRPr="001C27C4">
        <w:rPr>
          <w:rFonts w:eastAsia="Times New Roman"/>
          <w:sz w:val="28"/>
          <w:szCs w:val="28"/>
        </w:rPr>
        <w:t>Предложите рисовать в клетке наклонные линии и</w:t>
      </w:r>
      <w:r w:rsidRPr="001C27C4">
        <w:rPr>
          <w:rFonts w:eastAsia="Times New Roman"/>
          <w:i/>
          <w:iCs/>
          <w:sz w:val="28"/>
          <w:szCs w:val="28"/>
        </w:rPr>
        <w:t xml:space="preserve"> </w:t>
      </w:r>
      <w:r w:rsidRPr="001C27C4">
        <w:rPr>
          <w:rFonts w:eastAsia="Times New Roman"/>
          <w:sz w:val="28"/>
          <w:szCs w:val="28"/>
        </w:rPr>
        <w:t>треугольники: сначала – обвести образец по линиям, затем – по точкам, далее – самостоятельно, четко соблюдая интервалы и начиная рисование из верхнего угла клетки. Для рисования треугольников посоветуйте ребенку предварительно расставить точки.</w:t>
      </w:r>
    </w:p>
    <w:p w:rsidR="001C27C4" w:rsidRDefault="001C27C4" w:rsidP="001C27C4">
      <w:pPr>
        <w:pStyle w:val="a5"/>
        <w:rPr>
          <w:rFonts w:eastAsia="Times New Roman"/>
          <w:sz w:val="28"/>
          <w:szCs w:val="28"/>
        </w:rPr>
      </w:pPr>
    </w:p>
    <w:p w:rsidR="001C27C4" w:rsidRPr="001C27C4" w:rsidRDefault="001C27C4" w:rsidP="001C27C4">
      <w:pPr>
        <w:tabs>
          <w:tab w:val="left" w:pos="248"/>
        </w:tabs>
        <w:spacing w:line="235" w:lineRule="auto"/>
        <w:ind w:left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 заданию 3</w:t>
      </w:r>
    </w:p>
    <w:p w:rsidR="001C27C4" w:rsidRDefault="001C27C4" w:rsidP="001C27C4"/>
    <w:p w:rsidR="001C27C4" w:rsidRDefault="001C27C4" w:rsidP="001C27C4"/>
    <w:p w:rsidR="001C27C4" w:rsidRDefault="001C27C4" w:rsidP="001C27C4">
      <w:pPr>
        <w:sectPr w:rsidR="001C27C4" w:rsidSect="001C27C4">
          <w:pgSz w:w="11900" w:h="16838"/>
          <w:pgMar w:top="709" w:right="1126" w:bottom="151" w:left="1133" w:header="0" w:footer="0" w:gutter="0"/>
          <w:cols w:space="720"/>
        </w:sectPr>
      </w:pPr>
      <w:r w:rsidRPr="001C27C4">
        <w:drawing>
          <wp:inline distT="0" distB="0" distL="0" distR="0">
            <wp:extent cx="3973286" cy="4702629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460" cy="4706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597" w:rsidRDefault="001C27C4">
      <w:r>
        <w:lastRenderedPageBreak/>
        <w:t>К заданию 6</w:t>
      </w:r>
    </w:p>
    <w:p w:rsidR="001C27C4" w:rsidRDefault="001C27C4"/>
    <w:p w:rsidR="001C27C4" w:rsidRDefault="001C27C4">
      <w:r w:rsidRPr="001C27C4">
        <w:drawing>
          <wp:inline distT="0" distB="0" distL="0" distR="0">
            <wp:extent cx="6174921" cy="2242458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836" cy="2240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27C4" w:rsidRDefault="001C27C4"/>
    <w:p w:rsidR="001C27C4" w:rsidRDefault="001C27C4">
      <w:r>
        <w:t>К заданию 7</w:t>
      </w:r>
    </w:p>
    <w:p w:rsidR="001C27C4" w:rsidRDefault="001C27C4"/>
    <w:p w:rsidR="001C27C4" w:rsidRDefault="001C27C4">
      <w:r w:rsidRPr="001C27C4">
        <w:drawing>
          <wp:inline distT="0" distB="0" distL="0" distR="0">
            <wp:extent cx="6381750" cy="2264229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621" cy="2265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27C4" w:rsidRDefault="001C27C4"/>
    <w:p w:rsidR="001C27C4" w:rsidRDefault="001C27C4"/>
    <w:sectPr w:rsidR="001C27C4" w:rsidSect="001C27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F15"/>
    <w:multiLevelType w:val="hybridMultilevel"/>
    <w:tmpl w:val="C8307A14"/>
    <w:lvl w:ilvl="0" w:tplc="CA188DEC">
      <w:start w:val="1"/>
      <w:numFmt w:val="decimal"/>
      <w:lvlText w:val="%1."/>
      <w:lvlJc w:val="left"/>
      <w:pPr>
        <w:ind w:left="0" w:firstLine="0"/>
      </w:pPr>
    </w:lvl>
    <w:lvl w:ilvl="1" w:tplc="1338AEF6">
      <w:numFmt w:val="decimal"/>
      <w:lvlText w:val=""/>
      <w:lvlJc w:val="left"/>
      <w:pPr>
        <w:ind w:left="0" w:firstLine="0"/>
      </w:pPr>
    </w:lvl>
    <w:lvl w:ilvl="2" w:tplc="940ADC6E">
      <w:numFmt w:val="decimal"/>
      <w:lvlText w:val=""/>
      <w:lvlJc w:val="left"/>
      <w:pPr>
        <w:ind w:left="0" w:firstLine="0"/>
      </w:pPr>
    </w:lvl>
    <w:lvl w:ilvl="3" w:tplc="08E0D2DA">
      <w:numFmt w:val="decimal"/>
      <w:lvlText w:val=""/>
      <w:lvlJc w:val="left"/>
      <w:pPr>
        <w:ind w:left="0" w:firstLine="0"/>
      </w:pPr>
    </w:lvl>
    <w:lvl w:ilvl="4" w:tplc="9578BF72">
      <w:numFmt w:val="decimal"/>
      <w:lvlText w:val=""/>
      <w:lvlJc w:val="left"/>
      <w:pPr>
        <w:ind w:left="0" w:firstLine="0"/>
      </w:pPr>
    </w:lvl>
    <w:lvl w:ilvl="5" w:tplc="FC62D214">
      <w:numFmt w:val="decimal"/>
      <w:lvlText w:val=""/>
      <w:lvlJc w:val="left"/>
      <w:pPr>
        <w:ind w:left="0" w:firstLine="0"/>
      </w:pPr>
    </w:lvl>
    <w:lvl w:ilvl="6" w:tplc="E4F8A360">
      <w:numFmt w:val="decimal"/>
      <w:lvlText w:val=""/>
      <w:lvlJc w:val="left"/>
      <w:pPr>
        <w:ind w:left="0" w:firstLine="0"/>
      </w:pPr>
    </w:lvl>
    <w:lvl w:ilvl="7" w:tplc="1FF8BA2C">
      <w:numFmt w:val="decimal"/>
      <w:lvlText w:val=""/>
      <w:lvlJc w:val="left"/>
      <w:pPr>
        <w:ind w:left="0" w:firstLine="0"/>
      </w:pPr>
    </w:lvl>
    <w:lvl w:ilvl="8" w:tplc="DD1E5FA6">
      <w:numFmt w:val="decimal"/>
      <w:lvlText w:val=""/>
      <w:lvlJc w:val="left"/>
      <w:pPr>
        <w:ind w:left="0" w:firstLine="0"/>
      </w:pPr>
    </w:lvl>
  </w:abstractNum>
  <w:abstractNum w:abstractNumId="1">
    <w:nsid w:val="00004242"/>
    <w:multiLevelType w:val="hybridMultilevel"/>
    <w:tmpl w:val="FFFAC04E"/>
    <w:lvl w:ilvl="0" w:tplc="F28C9472">
      <w:start w:val="5"/>
      <w:numFmt w:val="decimal"/>
      <w:lvlText w:val="%1."/>
      <w:lvlJc w:val="left"/>
      <w:pPr>
        <w:ind w:left="0" w:firstLine="0"/>
      </w:pPr>
    </w:lvl>
    <w:lvl w:ilvl="1" w:tplc="6E26219A">
      <w:numFmt w:val="decimal"/>
      <w:lvlText w:val=""/>
      <w:lvlJc w:val="left"/>
      <w:pPr>
        <w:ind w:left="0" w:firstLine="0"/>
      </w:pPr>
    </w:lvl>
    <w:lvl w:ilvl="2" w:tplc="75BE7814">
      <w:numFmt w:val="decimal"/>
      <w:lvlText w:val=""/>
      <w:lvlJc w:val="left"/>
      <w:pPr>
        <w:ind w:left="0" w:firstLine="0"/>
      </w:pPr>
    </w:lvl>
    <w:lvl w:ilvl="3" w:tplc="17CC41A4">
      <w:numFmt w:val="decimal"/>
      <w:lvlText w:val=""/>
      <w:lvlJc w:val="left"/>
      <w:pPr>
        <w:ind w:left="0" w:firstLine="0"/>
      </w:pPr>
    </w:lvl>
    <w:lvl w:ilvl="4" w:tplc="8322265A">
      <w:numFmt w:val="decimal"/>
      <w:lvlText w:val=""/>
      <w:lvlJc w:val="left"/>
      <w:pPr>
        <w:ind w:left="0" w:firstLine="0"/>
      </w:pPr>
    </w:lvl>
    <w:lvl w:ilvl="5" w:tplc="C04E2A16">
      <w:numFmt w:val="decimal"/>
      <w:lvlText w:val=""/>
      <w:lvlJc w:val="left"/>
      <w:pPr>
        <w:ind w:left="0" w:firstLine="0"/>
      </w:pPr>
    </w:lvl>
    <w:lvl w:ilvl="6" w:tplc="ED2AEC32">
      <w:numFmt w:val="decimal"/>
      <w:lvlText w:val=""/>
      <w:lvlJc w:val="left"/>
      <w:pPr>
        <w:ind w:left="0" w:firstLine="0"/>
      </w:pPr>
    </w:lvl>
    <w:lvl w:ilvl="7" w:tplc="E09C4FBC">
      <w:numFmt w:val="decimal"/>
      <w:lvlText w:val=""/>
      <w:lvlJc w:val="left"/>
      <w:pPr>
        <w:ind w:left="0" w:firstLine="0"/>
      </w:pPr>
    </w:lvl>
    <w:lvl w:ilvl="8" w:tplc="52B68586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27C4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27C4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C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27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27C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1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375</Words>
  <Characters>2139</Characters>
  <Application>Microsoft Office Word</Application>
  <DocSecurity>0</DocSecurity>
  <Lines>17</Lines>
  <Paragraphs>5</Paragraphs>
  <ScaleCrop>false</ScaleCrop>
  <Company>Microsoft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2017-12-25T09:55:00Z</dcterms:created>
  <dcterms:modified xsi:type="dcterms:W3CDTF">2017-12-25T09:58:00Z</dcterms:modified>
</cp:coreProperties>
</file>