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624" w:rsidRPr="00E66624" w:rsidRDefault="00E66624" w:rsidP="00E66624">
      <w:pPr>
        <w:ind w:right="-6"/>
        <w:jc w:val="center"/>
        <w:rPr>
          <w:rFonts w:eastAsia="Times New Roman"/>
          <w:b/>
          <w:bCs/>
          <w:sz w:val="28"/>
          <w:szCs w:val="28"/>
        </w:rPr>
      </w:pPr>
      <w:r w:rsidRPr="00E66624">
        <w:rPr>
          <w:rFonts w:eastAsia="Times New Roman"/>
          <w:b/>
          <w:bCs/>
          <w:sz w:val="28"/>
          <w:szCs w:val="28"/>
        </w:rPr>
        <w:t>Как мы гуляем зимой (3-4 года)</w:t>
      </w:r>
    </w:p>
    <w:p w:rsidR="00E66624" w:rsidRPr="00E66624" w:rsidRDefault="00E66624" w:rsidP="00E66624">
      <w:pPr>
        <w:ind w:right="-6"/>
        <w:jc w:val="center"/>
        <w:rPr>
          <w:sz w:val="28"/>
          <w:szCs w:val="28"/>
        </w:rPr>
      </w:pPr>
    </w:p>
    <w:p w:rsidR="00E66624" w:rsidRPr="00E66624" w:rsidRDefault="00E66624" w:rsidP="00E66624">
      <w:pPr>
        <w:spacing w:line="4" w:lineRule="exact"/>
        <w:rPr>
          <w:sz w:val="28"/>
          <w:szCs w:val="28"/>
        </w:rPr>
      </w:pPr>
    </w:p>
    <w:p w:rsidR="00E66624" w:rsidRPr="00E66624" w:rsidRDefault="00E66624" w:rsidP="00E66624">
      <w:pPr>
        <w:numPr>
          <w:ilvl w:val="0"/>
          <w:numId w:val="1"/>
        </w:numPr>
        <w:tabs>
          <w:tab w:val="left" w:pos="368"/>
        </w:tabs>
        <w:spacing w:line="237" w:lineRule="auto"/>
        <w:ind w:left="7" w:hanging="7"/>
        <w:rPr>
          <w:rFonts w:eastAsia="Times New Roman"/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Собираясь с ребенком зимой на прогулку, спросите его, какие игрушки можно взять с собой. Ребенок с удовольствием будет катать любимую игрушку в санках, расчищать лопаткой для снега дорожки. Понаблюдайте с малышом на прогулке за играми старших детей, знакомьте его с предметами, необходимыми для зимних игр-развлечений. Учите находить изображения игровых атрибутов в предметных и сюжетных картинках.</w:t>
      </w:r>
    </w:p>
    <w:p w:rsidR="00E66624" w:rsidRPr="00E66624" w:rsidRDefault="00E66624" w:rsidP="00E66624">
      <w:pPr>
        <w:spacing w:line="239" w:lineRule="exact"/>
        <w:rPr>
          <w:rFonts w:eastAsia="Times New Roman"/>
          <w:sz w:val="28"/>
          <w:szCs w:val="28"/>
        </w:rPr>
      </w:pPr>
    </w:p>
    <w:p w:rsidR="00E66624" w:rsidRPr="00E66624" w:rsidRDefault="00E66624" w:rsidP="00E66624">
      <w:pPr>
        <w:numPr>
          <w:ilvl w:val="0"/>
          <w:numId w:val="1"/>
        </w:numPr>
        <w:tabs>
          <w:tab w:val="left" w:pos="368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Приучайте ребенка ходить по дорожкам: на дорожках снег плотный, утоптанный, нога в нем не проваливается.</w:t>
      </w:r>
    </w:p>
    <w:p w:rsidR="00E66624" w:rsidRPr="00E66624" w:rsidRDefault="00E66624" w:rsidP="00E66624">
      <w:pPr>
        <w:spacing w:line="1" w:lineRule="exact"/>
        <w:rPr>
          <w:rFonts w:eastAsia="Times New Roman"/>
          <w:sz w:val="28"/>
          <w:szCs w:val="28"/>
        </w:rPr>
      </w:pPr>
    </w:p>
    <w:p w:rsidR="00AA4597" w:rsidRDefault="00E66624" w:rsidP="00E66624">
      <w:pPr>
        <w:rPr>
          <w:rFonts w:eastAsia="Times New Roman"/>
          <w:sz w:val="28"/>
          <w:szCs w:val="28"/>
        </w:rPr>
      </w:pPr>
      <w:proofErr w:type="gramStart"/>
      <w:r w:rsidRPr="00E66624">
        <w:rPr>
          <w:rFonts w:eastAsia="Times New Roman"/>
          <w:sz w:val="28"/>
          <w:szCs w:val="28"/>
        </w:rPr>
        <w:t>Учите безопасному поведению возле зимних деревьев, кустарников; около снежных построек (горок, снежных</w:t>
      </w:r>
      <w:proofErr w:type="gramEnd"/>
    </w:p>
    <w:p w:rsidR="00E66624" w:rsidRDefault="00E66624" w:rsidP="00E66624">
      <w:pPr>
        <w:ind w:left="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городков и др.), на ледяных дорожках, во время метания снежных комочков.</w:t>
      </w:r>
    </w:p>
    <w:p w:rsidR="00E66624" w:rsidRDefault="00E66624" w:rsidP="00E66624">
      <w:pPr>
        <w:spacing w:line="242" w:lineRule="exact"/>
        <w:rPr>
          <w:sz w:val="20"/>
          <w:szCs w:val="20"/>
        </w:rPr>
      </w:pPr>
    </w:p>
    <w:p w:rsidR="00E66624" w:rsidRPr="00E66624" w:rsidRDefault="00E66624" w:rsidP="00E66624">
      <w:pPr>
        <w:numPr>
          <w:ilvl w:val="0"/>
          <w:numId w:val="2"/>
        </w:numPr>
        <w:tabs>
          <w:tab w:val="left" w:pos="228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 xml:space="preserve">Поиграйте с ребенком в </w:t>
      </w:r>
      <w:r w:rsidRPr="00E66624">
        <w:rPr>
          <w:rFonts w:eastAsia="Times New Roman"/>
          <w:i/>
          <w:iCs/>
          <w:sz w:val="28"/>
          <w:szCs w:val="28"/>
        </w:rPr>
        <w:t>игру</w:t>
      </w:r>
      <w:r w:rsidRPr="00E66624">
        <w:rPr>
          <w:rFonts w:eastAsia="Times New Roman"/>
          <w:sz w:val="28"/>
          <w:szCs w:val="28"/>
        </w:rPr>
        <w:t xml:space="preserve"> </w:t>
      </w:r>
      <w:r w:rsidRPr="00E66624">
        <w:rPr>
          <w:rFonts w:eastAsia="Times New Roman"/>
          <w:i/>
          <w:iCs/>
          <w:sz w:val="28"/>
          <w:szCs w:val="28"/>
        </w:rPr>
        <w:t>«Одень куклу</w:t>
      </w:r>
      <w:r w:rsidRPr="00E66624">
        <w:rPr>
          <w:rFonts w:eastAsia="Times New Roman"/>
          <w:sz w:val="28"/>
          <w:szCs w:val="28"/>
        </w:rPr>
        <w:t xml:space="preserve"> </w:t>
      </w:r>
      <w:r w:rsidRPr="00E66624">
        <w:rPr>
          <w:rFonts w:eastAsia="Times New Roman"/>
          <w:i/>
          <w:iCs/>
          <w:sz w:val="28"/>
          <w:szCs w:val="28"/>
        </w:rPr>
        <w:t>(мишку)</w:t>
      </w:r>
      <w:r w:rsidRPr="00E66624">
        <w:rPr>
          <w:rFonts w:eastAsia="Times New Roman"/>
          <w:sz w:val="28"/>
          <w:szCs w:val="28"/>
        </w:rPr>
        <w:t xml:space="preserve"> </w:t>
      </w:r>
      <w:r w:rsidRPr="00E66624">
        <w:rPr>
          <w:rFonts w:eastAsia="Times New Roman"/>
          <w:i/>
          <w:iCs/>
          <w:sz w:val="28"/>
          <w:szCs w:val="28"/>
        </w:rPr>
        <w:t>на прогулку».</w:t>
      </w:r>
      <w:r w:rsidRPr="00E66624">
        <w:rPr>
          <w:rFonts w:eastAsia="Times New Roman"/>
          <w:sz w:val="28"/>
          <w:szCs w:val="28"/>
        </w:rPr>
        <w:t xml:space="preserve"> Собирая любимую игрушку на прогулку, ребенок быстрее научится выбирать необходимые для этого вещи, соблюдать последовательность одевания. Такие игры способствуют развитию скоординированных, согласованных движений рук.</w:t>
      </w:r>
    </w:p>
    <w:p w:rsidR="00E66624" w:rsidRPr="00E66624" w:rsidRDefault="00E66624" w:rsidP="00E66624">
      <w:pPr>
        <w:spacing w:line="229" w:lineRule="exact"/>
        <w:rPr>
          <w:rFonts w:eastAsia="Times New Roman"/>
          <w:sz w:val="28"/>
          <w:szCs w:val="28"/>
        </w:rPr>
      </w:pPr>
    </w:p>
    <w:p w:rsidR="00E66624" w:rsidRPr="00E66624" w:rsidRDefault="00E66624" w:rsidP="00E66624">
      <w:pPr>
        <w:numPr>
          <w:ilvl w:val="0"/>
          <w:numId w:val="2"/>
        </w:numPr>
        <w:tabs>
          <w:tab w:val="left" w:pos="207"/>
        </w:tabs>
        <w:ind w:left="207" w:hanging="207"/>
        <w:rPr>
          <w:rFonts w:eastAsia="Times New Roman"/>
          <w:sz w:val="28"/>
          <w:szCs w:val="28"/>
        </w:rPr>
      </w:pPr>
      <w:r w:rsidRPr="00E66624">
        <w:rPr>
          <w:rFonts w:eastAsia="Times New Roman"/>
          <w:i/>
          <w:iCs/>
          <w:sz w:val="28"/>
          <w:szCs w:val="28"/>
        </w:rPr>
        <w:t xml:space="preserve">«Учим стихи».  </w:t>
      </w:r>
      <w:r w:rsidRPr="00E66624">
        <w:rPr>
          <w:rFonts w:eastAsia="Times New Roman"/>
          <w:sz w:val="28"/>
          <w:szCs w:val="28"/>
        </w:rPr>
        <w:t>Помогите ребенку выучить слова любой из понравившихся песенок.</w:t>
      </w:r>
    </w:p>
    <w:p w:rsidR="00E66624" w:rsidRPr="00E66624" w:rsidRDefault="00E66624" w:rsidP="00E66624">
      <w:pPr>
        <w:spacing w:line="5" w:lineRule="exact"/>
        <w:rPr>
          <w:sz w:val="28"/>
          <w:szCs w:val="28"/>
        </w:rPr>
      </w:pPr>
    </w:p>
    <w:p w:rsidR="00E66624" w:rsidRPr="00E66624" w:rsidRDefault="00E66624" w:rsidP="00E66624">
      <w:pPr>
        <w:ind w:left="647"/>
        <w:rPr>
          <w:sz w:val="28"/>
          <w:szCs w:val="28"/>
        </w:rPr>
      </w:pPr>
      <w:r w:rsidRPr="00E66624">
        <w:rPr>
          <w:rFonts w:eastAsia="Times New Roman"/>
          <w:b/>
          <w:bCs/>
          <w:sz w:val="28"/>
          <w:szCs w:val="28"/>
        </w:rPr>
        <w:t>Зима</w:t>
      </w:r>
    </w:p>
    <w:p w:rsidR="00E66624" w:rsidRPr="00E66624" w:rsidRDefault="00E66624" w:rsidP="00E66624">
      <w:pPr>
        <w:tabs>
          <w:tab w:val="left" w:pos="5147"/>
        </w:tabs>
        <w:spacing w:line="232" w:lineRule="auto"/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Вот зима – кругом бело,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b/>
          <w:bCs/>
          <w:sz w:val="28"/>
          <w:szCs w:val="28"/>
        </w:rPr>
        <w:t>Санки</w:t>
      </w:r>
    </w:p>
    <w:p w:rsidR="00E66624" w:rsidRPr="00E66624" w:rsidRDefault="00E66624" w:rsidP="00E66624">
      <w:pPr>
        <w:spacing w:line="1" w:lineRule="exact"/>
        <w:rPr>
          <w:sz w:val="28"/>
          <w:szCs w:val="28"/>
        </w:rPr>
      </w:pP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Много снега намело.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На дворе большой мороз</w:t>
      </w: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Утром Ваня санки взял,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Отморозит кукла нос,</w:t>
      </w: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По дорожке побежал.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Тёплый шарфик нужен ей,</w:t>
      </w:r>
    </w:p>
    <w:p w:rsidR="00E66624" w:rsidRPr="00E66624" w:rsidRDefault="00E66624" w:rsidP="00E66624">
      <w:pPr>
        <w:tabs>
          <w:tab w:val="left" w:pos="5147"/>
        </w:tabs>
        <w:spacing w:line="235" w:lineRule="auto"/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А в саду у нас гора,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Чтоб укрыться потеплей.</w:t>
      </w:r>
    </w:p>
    <w:p w:rsidR="00E66624" w:rsidRPr="00E66624" w:rsidRDefault="00E66624" w:rsidP="00E66624">
      <w:pPr>
        <w:spacing w:line="1" w:lineRule="exact"/>
        <w:rPr>
          <w:sz w:val="28"/>
          <w:szCs w:val="28"/>
        </w:rPr>
      </w:pP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Все катаются с утра.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Хорошо блестит снежок -</w:t>
      </w: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Крикнул Ваня: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Мягкий,  белый как пушок.</w:t>
      </w:r>
    </w:p>
    <w:p w:rsidR="00E66624" w:rsidRPr="00E66624" w:rsidRDefault="00E66624" w:rsidP="00E66624">
      <w:pPr>
        <w:tabs>
          <w:tab w:val="left" w:pos="5147"/>
        </w:tabs>
        <w:ind w:left="90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«Берегись!»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Ваня саночки везёт,</w:t>
      </w:r>
    </w:p>
    <w:p w:rsidR="00E66624" w:rsidRPr="00E66624" w:rsidRDefault="00E66624" w:rsidP="00E66624">
      <w:pPr>
        <w:tabs>
          <w:tab w:val="left" w:pos="5147"/>
        </w:tabs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Покатились санки вниз.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Таня рядышком идёт.</w:t>
      </w:r>
    </w:p>
    <w:p w:rsidR="00E66624" w:rsidRPr="00E66624" w:rsidRDefault="00E66624" w:rsidP="00E66624">
      <w:pPr>
        <w:spacing w:line="1" w:lineRule="exact"/>
        <w:rPr>
          <w:sz w:val="28"/>
          <w:szCs w:val="28"/>
        </w:rPr>
      </w:pPr>
    </w:p>
    <w:p w:rsidR="00E66624" w:rsidRPr="00E66624" w:rsidRDefault="00E66624" w:rsidP="00E66624">
      <w:pPr>
        <w:tabs>
          <w:tab w:val="left" w:pos="5147"/>
        </w:tabs>
        <w:ind w:left="328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/Н. Френкель/</w:t>
      </w:r>
      <w:r w:rsidRPr="00E66624">
        <w:rPr>
          <w:sz w:val="28"/>
          <w:szCs w:val="28"/>
        </w:rPr>
        <w:tab/>
      </w:r>
      <w:r w:rsidRPr="00E66624">
        <w:rPr>
          <w:rFonts w:eastAsia="Times New Roman"/>
          <w:sz w:val="28"/>
          <w:szCs w:val="28"/>
        </w:rPr>
        <w:t>Колокольчики звенят,</w:t>
      </w:r>
    </w:p>
    <w:p w:rsidR="00E66624" w:rsidRPr="00E66624" w:rsidRDefault="00E66624" w:rsidP="00E66624">
      <w:pPr>
        <w:spacing w:line="235" w:lineRule="auto"/>
        <w:ind w:left="516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Веселят они ребят.</w:t>
      </w:r>
    </w:p>
    <w:p w:rsidR="00E66624" w:rsidRPr="00E66624" w:rsidRDefault="00E66624" w:rsidP="00E66624">
      <w:pPr>
        <w:spacing w:line="1" w:lineRule="exact"/>
        <w:rPr>
          <w:sz w:val="28"/>
          <w:szCs w:val="28"/>
        </w:rPr>
      </w:pPr>
    </w:p>
    <w:p w:rsidR="00E66624" w:rsidRPr="00E66624" w:rsidRDefault="00E66624" w:rsidP="00E66624">
      <w:pPr>
        <w:ind w:left="516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Кукла в саночках сидит</w:t>
      </w:r>
    </w:p>
    <w:p w:rsidR="00E66624" w:rsidRPr="00E66624" w:rsidRDefault="00E66624" w:rsidP="00E66624">
      <w:pPr>
        <w:ind w:left="516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И на солнышко глядит</w:t>
      </w:r>
    </w:p>
    <w:p w:rsidR="00E66624" w:rsidRPr="00E66624" w:rsidRDefault="00E66624" w:rsidP="00E66624">
      <w:pPr>
        <w:ind w:left="8447"/>
        <w:rPr>
          <w:sz w:val="28"/>
          <w:szCs w:val="28"/>
        </w:rPr>
      </w:pPr>
      <w:r w:rsidRPr="00E66624">
        <w:rPr>
          <w:rFonts w:eastAsia="Times New Roman"/>
          <w:i/>
          <w:iCs/>
          <w:sz w:val="28"/>
          <w:szCs w:val="28"/>
        </w:rPr>
        <w:t>/О. Высоцкая/</w:t>
      </w:r>
    </w:p>
    <w:p w:rsidR="00E66624" w:rsidRPr="00E66624" w:rsidRDefault="00E66624" w:rsidP="00E66624">
      <w:pPr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5</w:t>
      </w:r>
      <w:r w:rsidRPr="00E66624">
        <w:rPr>
          <w:rFonts w:eastAsia="Times New Roman"/>
          <w:i/>
          <w:iCs/>
          <w:sz w:val="28"/>
          <w:szCs w:val="28"/>
        </w:rPr>
        <w:t>.</w:t>
      </w:r>
      <w:r w:rsidRPr="00E66624">
        <w:rPr>
          <w:rFonts w:eastAsia="Times New Roman"/>
          <w:sz w:val="28"/>
          <w:szCs w:val="28"/>
        </w:rPr>
        <w:t xml:space="preserve">  </w:t>
      </w:r>
      <w:r w:rsidRPr="00E66624">
        <w:rPr>
          <w:rFonts w:eastAsia="Times New Roman"/>
          <w:i/>
          <w:iCs/>
          <w:sz w:val="28"/>
          <w:szCs w:val="28"/>
        </w:rPr>
        <w:t>Упражнение</w:t>
      </w:r>
      <w:r w:rsidRPr="00E66624">
        <w:rPr>
          <w:rFonts w:eastAsia="Times New Roman"/>
          <w:sz w:val="28"/>
          <w:szCs w:val="28"/>
        </w:rPr>
        <w:t xml:space="preserve">  </w:t>
      </w:r>
      <w:r w:rsidRPr="00E66624">
        <w:rPr>
          <w:rFonts w:eastAsia="Times New Roman"/>
          <w:i/>
          <w:iCs/>
          <w:sz w:val="28"/>
          <w:szCs w:val="28"/>
        </w:rPr>
        <w:t>«Дорисуй  картинку».</w:t>
      </w:r>
      <w:r w:rsidRPr="00E66624">
        <w:rPr>
          <w:rFonts w:eastAsia="Times New Roman"/>
          <w:sz w:val="28"/>
          <w:szCs w:val="28"/>
        </w:rPr>
        <w:t xml:space="preserve">  Предложите  ребёнку  узнать  и  назвать,  что  нарисовано  на  картинке?</w:t>
      </w:r>
    </w:p>
    <w:p w:rsidR="00E66624" w:rsidRPr="00E66624" w:rsidRDefault="00E66624" w:rsidP="00E66624">
      <w:pPr>
        <w:tabs>
          <w:tab w:val="left" w:pos="4767"/>
        </w:tabs>
        <w:spacing w:line="235" w:lineRule="auto"/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Попросите дорисовать снеговика: обвести по точкам</w:t>
      </w:r>
      <w:r w:rsidRPr="00E66624">
        <w:rPr>
          <w:rFonts w:eastAsia="Times New Roman"/>
          <w:sz w:val="28"/>
          <w:szCs w:val="28"/>
        </w:rPr>
        <w:tab/>
        <w:t>синим цветом сначала большой круг, потом средний, а</w:t>
      </w:r>
    </w:p>
    <w:p w:rsidR="00E66624" w:rsidRPr="00E66624" w:rsidRDefault="00E66624" w:rsidP="00E66624">
      <w:pPr>
        <w:spacing w:line="1" w:lineRule="exact"/>
        <w:rPr>
          <w:sz w:val="28"/>
          <w:szCs w:val="28"/>
        </w:rPr>
      </w:pPr>
    </w:p>
    <w:p w:rsidR="00E66624" w:rsidRPr="00E66624" w:rsidRDefault="00E66624" w:rsidP="00E66624">
      <w:pPr>
        <w:ind w:left="7"/>
        <w:rPr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затем – маленький. Помогите дорисовать красное ведро на голове, оранжевый нос - морковку, чёрные глазки.</w:t>
      </w:r>
    </w:p>
    <w:p w:rsidR="00E66624" w:rsidRPr="00E66624" w:rsidRDefault="00E66624" w:rsidP="00E66624">
      <w:pPr>
        <w:spacing w:line="242" w:lineRule="exact"/>
        <w:rPr>
          <w:sz w:val="28"/>
          <w:szCs w:val="28"/>
        </w:rPr>
      </w:pPr>
    </w:p>
    <w:p w:rsidR="00E66624" w:rsidRPr="00E66624" w:rsidRDefault="00E66624" w:rsidP="00E66624">
      <w:pPr>
        <w:numPr>
          <w:ilvl w:val="0"/>
          <w:numId w:val="3"/>
        </w:numPr>
        <w:tabs>
          <w:tab w:val="left" w:pos="221"/>
        </w:tabs>
        <w:spacing w:line="235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E66624">
        <w:rPr>
          <w:rFonts w:eastAsia="Times New Roman"/>
          <w:i/>
          <w:iCs/>
          <w:sz w:val="28"/>
          <w:szCs w:val="28"/>
        </w:rPr>
        <w:t xml:space="preserve">Аппликация «Снежные комочки». </w:t>
      </w:r>
      <w:r w:rsidRPr="00E66624">
        <w:rPr>
          <w:rFonts w:eastAsia="Times New Roman"/>
          <w:sz w:val="28"/>
          <w:szCs w:val="28"/>
        </w:rPr>
        <w:t>Вырежете для ребенка из белой бумаги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3-4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круга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(снежные комья)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разной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 xml:space="preserve">величины. Предложите ребенку сначала разложить снежные комья на листе бумаги синего цвета от самого большого к самому маленькому (ребенок должен каждый раз выбирать самый большой круг из </w:t>
      </w:r>
      <w:proofErr w:type="gramStart"/>
      <w:r w:rsidRPr="00E66624">
        <w:rPr>
          <w:rFonts w:eastAsia="Times New Roman"/>
          <w:sz w:val="28"/>
          <w:szCs w:val="28"/>
        </w:rPr>
        <w:t>оставшихся</w:t>
      </w:r>
      <w:proofErr w:type="gramEnd"/>
      <w:r w:rsidRPr="00E66624">
        <w:rPr>
          <w:rFonts w:eastAsia="Times New Roman"/>
          <w:sz w:val="28"/>
          <w:szCs w:val="28"/>
        </w:rPr>
        <w:t>). Затем попросите ребенка поочередно наклеить готовые формы.</w:t>
      </w:r>
    </w:p>
    <w:p w:rsidR="00E66624" w:rsidRPr="00E66624" w:rsidRDefault="00E66624" w:rsidP="00E66624">
      <w:pPr>
        <w:spacing w:line="245" w:lineRule="exact"/>
        <w:rPr>
          <w:rFonts w:eastAsia="Times New Roman"/>
          <w:sz w:val="28"/>
          <w:szCs w:val="28"/>
        </w:rPr>
      </w:pPr>
    </w:p>
    <w:p w:rsidR="00E66624" w:rsidRPr="00E66624" w:rsidRDefault="00E66624" w:rsidP="00E66624">
      <w:pPr>
        <w:numPr>
          <w:ilvl w:val="0"/>
          <w:numId w:val="3"/>
        </w:numPr>
        <w:tabs>
          <w:tab w:val="left" w:pos="264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E66624">
        <w:rPr>
          <w:rFonts w:eastAsia="Times New Roman"/>
          <w:i/>
          <w:iCs/>
          <w:sz w:val="28"/>
          <w:szCs w:val="28"/>
        </w:rPr>
        <w:t xml:space="preserve">Упражнение «Дорожки». </w:t>
      </w:r>
      <w:r w:rsidRPr="00E66624">
        <w:rPr>
          <w:rFonts w:eastAsia="Times New Roman"/>
          <w:sz w:val="28"/>
          <w:szCs w:val="28"/>
        </w:rPr>
        <w:t>Попросите ребенка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«провести»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саночки по дорожкам.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Для этого предложите</w:t>
      </w:r>
      <w:r w:rsidRPr="00E66624">
        <w:rPr>
          <w:rFonts w:eastAsia="Times New Roman"/>
          <w:i/>
          <w:iCs/>
          <w:sz w:val="28"/>
          <w:szCs w:val="28"/>
        </w:rPr>
        <w:t xml:space="preserve"> </w:t>
      </w:r>
      <w:r w:rsidRPr="00E66624">
        <w:rPr>
          <w:rFonts w:eastAsia="Times New Roman"/>
          <w:sz w:val="28"/>
          <w:szCs w:val="28"/>
        </w:rPr>
        <w:t>ребенку провести пальцем по одной из дорожек (между двумя стимулирующими линиями), не выходя за ее пределы, затем провести по ней фломастером.</w:t>
      </w:r>
    </w:p>
    <w:p w:rsidR="00E66624" w:rsidRPr="00E66624" w:rsidRDefault="00E66624" w:rsidP="00E66624">
      <w:pPr>
        <w:spacing w:line="2" w:lineRule="exact"/>
        <w:rPr>
          <w:rFonts w:eastAsia="Times New Roman"/>
          <w:sz w:val="28"/>
          <w:szCs w:val="28"/>
        </w:rPr>
      </w:pPr>
    </w:p>
    <w:p w:rsidR="00E66624" w:rsidRPr="00E66624" w:rsidRDefault="00E66624" w:rsidP="00E66624">
      <w:pPr>
        <w:ind w:left="7"/>
        <w:rPr>
          <w:rFonts w:eastAsia="Times New Roman"/>
          <w:sz w:val="28"/>
          <w:szCs w:val="28"/>
        </w:rPr>
      </w:pPr>
      <w:r w:rsidRPr="00E66624">
        <w:rPr>
          <w:rFonts w:eastAsia="Times New Roman"/>
          <w:sz w:val="28"/>
          <w:szCs w:val="28"/>
        </w:rPr>
        <w:t>После этого можно «провести» санки по другой дорожке.</w:t>
      </w:r>
    </w:p>
    <w:p w:rsidR="00E66624" w:rsidRPr="00E66624" w:rsidRDefault="00E66624" w:rsidP="00E66624">
      <w:pPr>
        <w:spacing w:line="20" w:lineRule="exact"/>
        <w:rPr>
          <w:sz w:val="28"/>
          <w:szCs w:val="28"/>
        </w:rPr>
      </w:pPr>
    </w:p>
    <w:p w:rsidR="00E66624" w:rsidRPr="00E66624" w:rsidRDefault="00E66624" w:rsidP="00E66624">
      <w:pPr>
        <w:spacing w:line="200" w:lineRule="exact"/>
        <w:rPr>
          <w:sz w:val="28"/>
          <w:szCs w:val="28"/>
        </w:rPr>
      </w:pPr>
    </w:p>
    <w:p w:rsidR="00E66624" w:rsidRDefault="00E66624" w:rsidP="00E6662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2021840</wp:posOffset>
            </wp:positionH>
            <wp:positionV relativeFrom="paragraph">
              <wp:posOffset>156845</wp:posOffset>
            </wp:positionV>
            <wp:extent cx="3011170" cy="4484370"/>
            <wp:effectExtent l="19050" t="0" r="0" b="0"/>
            <wp:wrapNone/>
            <wp:docPr id="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448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Pr="00E66624" w:rsidRDefault="00E66624" w:rsidP="00E66624">
      <w:pPr>
        <w:rPr>
          <w:sz w:val="28"/>
          <w:szCs w:val="28"/>
        </w:rPr>
      </w:pPr>
    </w:p>
    <w:p w:rsidR="00E66624" w:rsidRDefault="00E66624" w:rsidP="00E66624">
      <w:pPr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  <w:sectPr w:rsidR="00E66624" w:rsidSect="00E6662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66624" w:rsidRDefault="00E66624" w:rsidP="00E66624">
      <w:pPr>
        <w:tabs>
          <w:tab w:val="left" w:pos="7234"/>
        </w:tabs>
        <w:rPr>
          <w:sz w:val="28"/>
          <w:szCs w:val="28"/>
        </w:rPr>
        <w:sectPr w:rsidR="00E66624" w:rsidSect="00E6662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E66624">
        <w:rPr>
          <w:sz w:val="28"/>
          <w:szCs w:val="28"/>
        </w:rPr>
        <w:lastRenderedPageBreak/>
        <w:drawing>
          <wp:inline distT="0" distB="0" distL="0" distR="0">
            <wp:extent cx="8874579" cy="6204857"/>
            <wp:effectExtent l="0" t="0" r="2721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4403" cy="621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6624" w:rsidRPr="00E66624" w:rsidRDefault="00E66624" w:rsidP="00E66624">
      <w:pPr>
        <w:tabs>
          <w:tab w:val="left" w:pos="7234"/>
        </w:tabs>
        <w:rPr>
          <w:sz w:val="28"/>
          <w:szCs w:val="28"/>
        </w:rPr>
      </w:pPr>
    </w:p>
    <w:sectPr w:rsidR="00E66624" w:rsidRPr="00E66624" w:rsidSect="00E66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765"/>
    <w:multiLevelType w:val="hybridMultilevel"/>
    <w:tmpl w:val="47B0A9B8"/>
    <w:lvl w:ilvl="0" w:tplc="991E8E78">
      <w:start w:val="1"/>
      <w:numFmt w:val="decimal"/>
      <w:lvlText w:val="%1."/>
      <w:lvlJc w:val="left"/>
      <w:pPr>
        <w:ind w:left="0" w:firstLine="0"/>
      </w:pPr>
    </w:lvl>
    <w:lvl w:ilvl="1" w:tplc="F72A9FDC">
      <w:numFmt w:val="decimal"/>
      <w:lvlText w:val=""/>
      <w:lvlJc w:val="left"/>
      <w:pPr>
        <w:ind w:left="0" w:firstLine="0"/>
      </w:pPr>
    </w:lvl>
    <w:lvl w:ilvl="2" w:tplc="28CC601E">
      <w:numFmt w:val="decimal"/>
      <w:lvlText w:val=""/>
      <w:lvlJc w:val="left"/>
      <w:pPr>
        <w:ind w:left="0" w:firstLine="0"/>
      </w:pPr>
    </w:lvl>
    <w:lvl w:ilvl="3" w:tplc="FE6E7D84">
      <w:numFmt w:val="decimal"/>
      <w:lvlText w:val=""/>
      <w:lvlJc w:val="left"/>
      <w:pPr>
        <w:ind w:left="0" w:firstLine="0"/>
      </w:pPr>
    </w:lvl>
    <w:lvl w:ilvl="4" w:tplc="B7E6AC62">
      <w:numFmt w:val="decimal"/>
      <w:lvlText w:val=""/>
      <w:lvlJc w:val="left"/>
      <w:pPr>
        <w:ind w:left="0" w:firstLine="0"/>
      </w:pPr>
    </w:lvl>
    <w:lvl w:ilvl="5" w:tplc="D89C5FC8">
      <w:numFmt w:val="decimal"/>
      <w:lvlText w:val=""/>
      <w:lvlJc w:val="left"/>
      <w:pPr>
        <w:ind w:left="0" w:firstLine="0"/>
      </w:pPr>
    </w:lvl>
    <w:lvl w:ilvl="6" w:tplc="CFD0DECA">
      <w:numFmt w:val="decimal"/>
      <w:lvlText w:val=""/>
      <w:lvlJc w:val="left"/>
      <w:pPr>
        <w:ind w:left="0" w:firstLine="0"/>
      </w:pPr>
    </w:lvl>
    <w:lvl w:ilvl="7" w:tplc="715EB518">
      <w:numFmt w:val="decimal"/>
      <w:lvlText w:val=""/>
      <w:lvlJc w:val="left"/>
      <w:pPr>
        <w:ind w:left="0" w:firstLine="0"/>
      </w:pPr>
    </w:lvl>
    <w:lvl w:ilvl="8" w:tplc="DC24EE5A">
      <w:numFmt w:val="decimal"/>
      <w:lvlText w:val=""/>
      <w:lvlJc w:val="left"/>
      <w:pPr>
        <w:ind w:left="0" w:firstLine="0"/>
      </w:pPr>
    </w:lvl>
  </w:abstractNum>
  <w:abstractNum w:abstractNumId="1">
    <w:nsid w:val="00006B28"/>
    <w:multiLevelType w:val="hybridMultilevel"/>
    <w:tmpl w:val="306C27EA"/>
    <w:lvl w:ilvl="0" w:tplc="C8783B7A">
      <w:start w:val="6"/>
      <w:numFmt w:val="decimal"/>
      <w:lvlText w:val="%1."/>
      <w:lvlJc w:val="left"/>
      <w:pPr>
        <w:ind w:left="0" w:firstLine="0"/>
      </w:pPr>
    </w:lvl>
    <w:lvl w:ilvl="1" w:tplc="27CC35BE">
      <w:numFmt w:val="decimal"/>
      <w:lvlText w:val=""/>
      <w:lvlJc w:val="left"/>
      <w:pPr>
        <w:ind w:left="0" w:firstLine="0"/>
      </w:pPr>
    </w:lvl>
    <w:lvl w:ilvl="2" w:tplc="2810560A">
      <w:numFmt w:val="decimal"/>
      <w:lvlText w:val=""/>
      <w:lvlJc w:val="left"/>
      <w:pPr>
        <w:ind w:left="0" w:firstLine="0"/>
      </w:pPr>
    </w:lvl>
    <w:lvl w:ilvl="3" w:tplc="0F42BD9C">
      <w:numFmt w:val="decimal"/>
      <w:lvlText w:val=""/>
      <w:lvlJc w:val="left"/>
      <w:pPr>
        <w:ind w:left="0" w:firstLine="0"/>
      </w:pPr>
    </w:lvl>
    <w:lvl w:ilvl="4" w:tplc="B9B619B2">
      <w:numFmt w:val="decimal"/>
      <w:lvlText w:val=""/>
      <w:lvlJc w:val="left"/>
      <w:pPr>
        <w:ind w:left="0" w:firstLine="0"/>
      </w:pPr>
    </w:lvl>
    <w:lvl w:ilvl="5" w:tplc="18943026">
      <w:numFmt w:val="decimal"/>
      <w:lvlText w:val=""/>
      <w:lvlJc w:val="left"/>
      <w:pPr>
        <w:ind w:left="0" w:firstLine="0"/>
      </w:pPr>
    </w:lvl>
    <w:lvl w:ilvl="6" w:tplc="6944AB86">
      <w:numFmt w:val="decimal"/>
      <w:lvlText w:val=""/>
      <w:lvlJc w:val="left"/>
      <w:pPr>
        <w:ind w:left="0" w:firstLine="0"/>
      </w:pPr>
    </w:lvl>
    <w:lvl w:ilvl="7" w:tplc="A25E937A">
      <w:numFmt w:val="decimal"/>
      <w:lvlText w:val=""/>
      <w:lvlJc w:val="left"/>
      <w:pPr>
        <w:ind w:left="0" w:firstLine="0"/>
      </w:pPr>
    </w:lvl>
    <w:lvl w:ilvl="8" w:tplc="5A26F79A">
      <w:numFmt w:val="decimal"/>
      <w:lvlText w:val=""/>
      <w:lvlJc w:val="left"/>
      <w:pPr>
        <w:ind w:left="0" w:firstLine="0"/>
      </w:pPr>
    </w:lvl>
  </w:abstractNum>
  <w:abstractNum w:abstractNumId="2">
    <w:nsid w:val="0000791B"/>
    <w:multiLevelType w:val="hybridMultilevel"/>
    <w:tmpl w:val="BBFC26A0"/>
    <w:lvl w:ilvl="0" w:tplc="486CBD1E">
      <w:start w:val="3"/>
      <w:numFmt w:val="decimal"/>
      <w:lvlText w:val="%1."/>
      <w:lvlJc w:val="left"/>
      <w:pPr>
        <w:ind w:left="0" w:firstLine="0"/>
      </w:pPr>
    </w:lvl>
    <w:lvl w:ilvl="1" w:tplc="C848E472">
      <w:numFmt w:val="decimal"/>
      <w:lvlText w:val=""/>
      <w:lvlJc w:val="left"/>
      <w:pPr>
        <w:ind w:left="0" w:firstLine="0"/>
      </w:pPr>
    </w:lvl>
    <w:lvl w:ilvl="2" w:tplc="7B142FF2">
      <w:numFmt w:val="decimal"/>
      <w:lvlText w:val=""/>
      <w:lvlJc w:val="left"/>
      <w:pPr>
        <w:ind w:left="0" w:firstLine="0"/>
      </w:pPr>
    </w:lvl>
    <w:lvl w:ilvl="3" w:tplc="A9A463A0">
      <w:numFmt w:val="decimal"/>
      <w:lvlText w:val=""/>
      <w:lvlJc w:val="left"/>
      <w:pPr>
        <w:ind w:left="0" w:firstLine="0"/>
      </w:pPr>
    </w:lvl>
    <w:lvl w:ilvl="4" w:tplc="73F01FC8">
      <w:numFmt w:val="decimal"/>
      <w:lvlText w:val=""/>
      <w:lvlJc w:val="left"/>
      <w:pPr>
        <w:ind w:left="0" w:firstLine="0"/>
      </w:pPr>
    </w:lvl>
    <w:lvl w:ilvl="5" w:tplc="95288B60">
      <w:numFmt w:val="decimal"/>
      <w:lvlText w:val=""/>
      <w:lvlJc w:val="left"/>
      <w:pPr>
        <w:ind w:left="0" w:firstLine="0"/>
      </w:pPr>
    </w:lvl>
    <w:lvl w:ilvl="6" w:tplc="6812F8B0">
      <w:numFmt w:val="decimal"/>
      <w:lvlText w:val=""/>
      <w:lvlJc w:val="left"/>
      <w:pPr>
        <w:ind w:left="0" w:firstLine="0"/>
      </w:pPr>
    </w:lvl>
    <w:lvl w:ilvl="7" w:tplc="44A2850E">
      <w:numFmt w:val="decimal"/>
      <w:lvlText w:val=""/>
      <w:lvlJc w:val="left"/>
      <w:pPr>
        <w:ind w:left="0" w:firstLine="0"/>
      </w:pPr>
    </w:lvl>
    <w:lvl w:ilvl="8" w:tplc="F18E9FBA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6624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624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2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66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66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9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384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2017-12-25T08:30:00Z</dcterms:created>
  <dcterms:modified xsi:type="dcterms:W3CDTF">2017-12-25T08:34:00Z</dcterms:modified>
</cp:coreProperties>
</file>