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4B5" w:rsidRPr="009524B5" w:rsidRDefault="009524B5" w:rsidP="009524B5">
      <w:pPr>
        <w:ind w:right="-6"/>
        <w:jc w:val="center"/>
        <w:rPr>
          <w:color w:val="C00000"/>
          <w:sz w:val="28"/>
          <w:szCs w:val="20"/>
        </w:rPr>
      </w:pPr>
      <w:r w:rsidRPr="009524B5">
        <w:rPr>
          <w:rFonts w:eastAsia="Times New Roman"/>
          <w:b/>
          <w:bCs/>
          <w:color w:val="C00000"/>
          <w:sz w:val="28"/>
          <w:szCs w:val="20"/>
        </w:rPr>
        <w:t>Овощи – фрукты</w:t>
      </w:r>
    </w:p>
    <w:p w:rsidR="009524B5" w:rsidRPr="009524B5" w:rsidRDefault="009524B5" w:rsidP="009524B5">
      <w:pPr>
        <w:spacing w:line="237" w:lineRule="exact"/>
        <w:rPr>
          <w:sz w:val="28"/>
          <w:szCs w:val="28"/>
        </w:rPr>
      </w:pPr>
    </w:p>
    <w:p w:rsidR="009524B5" w:rsidRPr="009524B5" w:rsidRDefault="009524B5" w:rsidP="009524B5">
      <w:pPr>
        <w:numPr>
          <w:ilvl w:val="0"/>
          <w:numId w:val="1"/>
        </w:numPr>
        <w:tabs>
          <w:tab w:val="left" w:pos="368"/>
        </w:tabs>
        <w:spacing w:line="234" w:lineRule="auto"/>
        <w:ind w:left="7" w:hanging="7"/>
        <w:rPr>
          <w:rFonts w:eastAsia="Times New Roman"/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Напомните ребенку, что фрукты растут в саду на деревьях, а овощи в огороде на грядках. Помогите запомнить и узнать (натуральные предметы, игрушки, картинки):</w:t>
      </w:r>
    </w:p>
    <w:p w:rsidR="009524B5" w:rsidRPr="009524B5" w:rsidRDefault="009524B5" w:rsidP="009524B5">
      <w:pPr>
        <w:spacing w:line="4" w:lineRule="exact"/>
        <w:rPr>
          <w:sz w:val="28"/>
          <w:szCs w:val="28"/>
        </w:rPr>
      </w:pPr>
    </w:p>
    <w:p w:rsidR="009524B5" w:rsidRPr="009524B5" w:rsidRDefault="009524B5" w:rsidP="009524B5">
      <w:pPr>
        <w:ind w:left="7"/>
        <w:rPr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овощи – морковь, лук, огурец, помидор, репку, капусту;</w:t>
      </w:r>
    </w:p>
    <w:p w:rsidR="009524B5" w:rsidRPr="009524B5" w:rsidRDefault="009524B5" w:rsidP="009524B5">
      <w:pPr>
        <w:ind w:left="7"/>
        <w:rPr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фрукты – яблоко, грушу, апельсин, лимон.</w:t>
      </w:r>
    </w:p>
    <w:p w:rsidR="009524B5" w:rsidRPr="009524B5" w:rsidRDefault="009524B5" w:rsidP="009524B5">
      <w:pPr>
        <w:spacing w:line="239" w:lineRule="exact"/>
        <w:rPr>
          <w:sz w:val="28"/>
          <w:szCs w:val="28"/>
        </w:rPr>
      </w:pPr>
    </w:p>
    <w:p w:rsidR="009524B5" w:rsidRPr="009524B5" w:rsidRDefault="009524B5" w:rsidP="009524B5">
      <w:pPr>
        <w:numPr>
          <w:ilvl w:val="0"/>
          <w:numId w:val="2"/>
        </w:numPr>
        <w:tabs>
          <w:tab w:val="left" w:pos="368"/>
        </w:tabs>
        <w:spacing w:line="236" w:lineRule="auto"/>
        <w:ind w:left="7" w:hanging="7"/>
        <w:jc w:val="both"/>
        <w:rPr>
          <w:rFonts w:eastAsia="Times New Roman"/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 xml:space="preserve">Вместе с ребенком в магазине или на рынке купите овощи, фрукты. Предложите ему помочь помыть их, вытереть. В это время уточняйте размер, цвет, форму овощей, фруктов. Поиграйте вместе с ребенком в </w:t>
      </w:r>
      <w:r w:rsidRPr="009524B5">
        <w:rPr>
          <w:rFonts w:eastAsia="Times New Roman"/>
          <w:i/>
          <w:iCs/>
          <w:sz w:val="28"/>
          <w:szCs w:val="28"/>
        </w:rPr>
        <w:t>игру:</w:t>
      </w:r>
      <w:r w:rsidRPr="009524B5">
        <w:rPr>
          <w:rFonts w:eastAsia="Times New Roman"/>
          <w:sz w:val="28"/>
          <w:szCs w:val="28"/>
        </w:rPr>
        <w:t xml:space="preserve"> </w:t>
      </w:r>
      <w:r w:rsidRPr="009524B5">
        <w:rPr>
          <w:rFonts w:eastAsia="Times New Roman"/>
          <w:i/>
          <w:iCs/>
          <w:sz w:val="28"/>
          <w:szCs w:val="28"/>
        </w:rPr>
        <w:t>«Угадай на вкус, запах» с закрытыми глазами, «Чудесный мешочек» - угадай на ощупь.</w:t>
      </w:r>
    </w:p>
    <w:p w:rsidR="009524B5" w:rsidRPr="009524B5" w:rsidRDefault="009524B5" w:rsidP="009524B5">
      <w:pPr>
        <w:spacing w:line="1" w:lineRule="exact"/>
        <w:rPr>
          <w:rFonts w:eastAsia="Times New Roman"/>
          <w:sz w:val="28"/>
          <w:szCs w:val="28"/>
        </w:rPr>
      </w:pPr>
    </w:p>
    <w:p w:rsidR="009524B5" w:rsidRPr="009524B5" w:rsidRDefault="009524B5" w:rsidP="009524B5">
      <w:pPr>
        <w:ind w:left="7"/>
        <w:rPr>
          <w:rFonts w:eastAsia="Times New Roman"/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Учите узнавать овощи и фрукты в вареном и консервированном виде.</w:t>
      </w:r>
    </w:p>
    <w:p w:rsidR="009524B5" w:rsidRPr="009524B5" w:rsidRDefault="009524B5" w:rsidP="009524B5">
      <w:pPr>
        <w:spacing w:line="241" w:lineRule="exact"/>
        <w:rPr>
          <w:rFonts w:eastAsia="Times New Roman"/>
          <w:sz w:val="28"/>
          <w:szCs w:val="28"/>
        </w:rPr>
      </w:pPr>
    </w:p>
    <w:p w:rsidR="009524B5" w:rsidRPr="009524B5" w:rsidRDefault="009524B5" w:rsidP="009524B5">
      <w:pPr>
        <w:numPr>
          <w:ilvl w:val="0"/>
          <w:numId w:val="2"/>
        </w:numPr>
        <w:tabs>
          <w:tab w:val="left" w:pos="368"/>
        </w:tabs>
        <w:spacing w:line="233" w:lineRule="auto"/>
        <w:ind w:left="7" w:right="20" w:hanging="7"/>
        <w:rPr>
          <w:rFonts w:eastAsia="Times New Roman"/>
          <w:sz w:val="28"/>
          <w:szCs w:val="28"/>
        </w:rPr>
      </w:pPr>
      <w:r w:rsidRPr="009524B5">
        <w:rPr>
          <w:rFonts w:eastAsia="Times New Roman"/>
          <w:i/>
          <w:iCs/>
          <w:sz w:val="28"/>
          <w:szCs w:val="28"/>
        </w:rPr>
        <w:t xml:space="preserve">Аппликация «Фрукты». </w:t>
      </w:r>
      <w:r w:rsidRPr="009524B5">
        <w:rPr>
          <w:rFonts w:eastAsia="Times New Roman"/>
          <w:sz w:val="28"/>
          <w:szCs w:val="28"/>
        </w:rPr>
        <w:t>Помогите ребенку вырезать из цветной бумаги или из картинок фрукты.</w:t>
      </w:r>
      <w:r w:rsidRPr="009524B5">
        <w:rPr>
          <w:rFonts w:eastAsia="Times New Roman"/>
          <w:i/>
          <w:iCs/>
          <w:sz w:val="28"/>
          <w:szCs w:val="28"/>
        </w:rPr>
        <w:t xml:space="preserve"> </w:t>
      </w:r>
      <w:r w:rsidRPr="009524B5">
        <w:rPr>
          <w:rFonts w:eastAsia="Times New Roman"/>
          <w:sz w:val="28"/>
          <w:szCs w:val="28"/>
        </w:rPr>
        <w:t>Предложите наклеить их в альбом так, чтобы яблоко было справа, груша – слева, а апельсин – между ними.</w:t>
      </w:r>
    </w:p>
    <w:p w:rsidR="009524B5" w:rsidRPr="009524B5" w:rsidRDefault="009524B5" w:rsidP="009524B5">
      <w:pPr>
        <w:spacing w:line="231" w:lineRule="exact"/>
        <w:rPr>
          <w:rFonts w:eastAsia="Times New Roman"/>
          <w:sz w:val="28"/>
          <w:szCs w:val="28"/>
        </w:rPr>
      </w:pPr>
    </w:p>
    <w:p w:rsidR="009524B5" w:rsidRPr="009524B5" w:rsidRDefault="009524B5" w:rsidP="009524B5">
      <w:pPr>
        <w:numPr>
          <w:ilvl w:val="0"/>
          <w:numId w:val="2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 w:rsidRPr="009524B5">
        <w:rPr>
          <w:rFonts w:eastAsia="Times New Roman"/>
          <w:i/>
          <w:iCs/>
          <w:sz w:val="28"/>
          <w:szCs w:val="28"/>
        </w:rPr>
        <w:t xml:space="preserve">Игра «Отгадай загадку». </w:t>
      </w:r>
      <w:r w:rsidRPr="009524B5">
        <w:rPr>
          <w:rFonts w:eastAsia="Times New Roman"/>
          <w:sz w:val="28"/>
          <w:szCs w:val="28"/>
        </w:rPr>
        <w:t>Помогите малышу отгадать загадки.</w:t>
      </w:r>
    </w:p>
    <w:p w:rsidR="009524B5" w:rsidRPr="009524B5" w:rsidRDefault="009524B5" w:rsidP="009524B5">
      <w:pPr>
        <w:spacing w:line="231" w:lineRule="exact"/>
        <w:rPr>
          <w:sz w:val="28"/>
          <w:szCs w:val="28"/>
        </w:rPr>
      </w:pPr>
    </w:p>
    <w:p w:rsidR="009524B5" w:rsidRPr="009524B5" w:rsidRDefault="009524B5" w:rsidP="009524B5">
      <w:pPr>
        <w:tabs>
          <w:tab w:val="left" w:pos="5147"/>
        </w:tabs>
        <w:ind w:left="7"/>
        <w:rPr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Летом в огороде свежие, зеленые,</w:t>
      </w:r>
      <w:r w:rsidRPr="009524B5">
        <w:rPr>
          <w:sz w:val="28"/>
          <w:szCs w:val="28"/>
        </w:rPr>
        <w:tab/>
      </w:r>
      <w:r w:rsidRPr="009524B5">
        <w:rPr>
          <w:rFonts w:eastAsia="Times New Roman"/>
          <w:sz w:val="28"/>
          <w:szCs w:val="28"/>
        </w:rPr>
        <w:t>Круглый бок, желтый бок.</w:t>
      </w:r>
    </w:p>
    <w:p w:rsidR="009524B5" w:rsidRPr="009524B5" w:rsidRDefault="009524B5" w:rsidP="009524B5">
      <w:pPr>
        <w:tabs>
          <w:tab w:val="left" w:pos="5147"/>
        </w:tabs>
        <w:ind w:left="7"/>
        <w:rPr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А зимою в бочке – вкусные, соленые</w:t>
      </w:r>
      <w:r w:rsidRPr="009524B5">
        <w:rPr>
          <w:sz w:val="28"/>
          <w:szCs w:val="28"/>
        </w:rPr>
        <w:tab/>
      </w:r>
      <w:r w:rsidRPr="009524B5">
        <w:rPr>
          <w:rFonts w:eastAsia="Times New Roman"/>
          <w:sz w:val="28"/>
          <w:szCs w:val="28"/>
        </w:rPr>
        <w:t>Сидит на грядке колобок.</w:t>
      </w:r>
    </w:p>
    <w:p w:rsidR="009524B5" w:rsidRPr="009524B5" w:rsidRDefault="009524B5" w:rsidP="009524B5">
      <w:pPr>
        <w:tabs>
          <w:tab w:val="left" w:pos="5147"/>
        </w:tabs>
        <w:ind w:left="2407"/>
        <w:rPr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/огурцы/</w:t>
      </w:r>
      <w:r w:rsidRPr="009524B5">
        <w:rPr>
          <w:sz w:val="28"/>
          <w:szCs w:val="28"/>
        </w:rPr>
        <w:tab/>
      </w:r>
      <w:r w:rsidRPr="009524B5">
        <w:rPr>
          <w:rFonts w:eastAsia="Times New Roman"/>
          <w:sz w:val="28"/>
          <w:szCs w:val="28"/>
        </w:rPr>
        <w:t>Врос в землю крепко, что это?</w:t>
      </w:r>
    </w:p>
    <w:p w:rsidR="009524B5" w:rsidRPr="009524B5" w:rsidRDefault="009524B5" w:rsidP="009524B5">
      <w:pPr>
        <w:spacing w:line="1" w:lineRule="exact"/>
        <w:rPr>
          <w:sz w:val="28"/>
          <w:szCs w:val="28"/>
        </w:rPr>
      </w:pPr>
    </w:p>
    <w:p w:rsidR="009524B5" w:rsidRPr="009524B5" w:rsidRDefault="009524B5" w:rsidP="009524B5">
      <w:pPr>
        <w:ind w:left="7687"/>
        <w:rPr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/репка/</w:t>
      </w:r>
    </w:p>
    <w:p w:rsidR="009524B5" w:rsidRPr="009524B5" w:rsidRDefault="009524B5" w:rsidP="009524B5">
      <w:pPr>
        <w:ind w:left="7"/>
        <w:rPr>
          <w:sz w:val="28"/>
          <w:szCs w:val="28"/>
        </w:rPr>
      </w:pPr>
      <w:r w:rsidRPr="009524B5">
        <w:rPr>
          <w:rFonts w:eastAsia="Times New Roman"/>
          <w:sz w:val="28"/>
          <w:szCs w:val="28"/>
        </w:rPr>
        <w:t>Попросите ребенка нарисовать отгадки цветными карандашами.</w:t>
      </w:r>
    </w:p>
    <w:p w:rsidR="009524B5" w:rsidRPr="009524B5" w:rsidRDefault="009524B5" w:rsidP="009524B5">
      <w:pPr>
        <w:spacing w:line="242" w:lineRule="exact"/>
        <w:rPr>
          <w:sz w:val="28"/>
          <w:szCs w:val="28"/>
        </w:rPr>
      </w:pPr>
    </w:p>
    <w:p w:rsidR="009524B5" w:rsidRPr="009524B5" w:rsidRDefault="009524B5" w:rsidP="009524B5">
      <w:pPr>
        <w:numPr>
          <w:ilvl w:val="0"/>
          <w:numId w:val="3"/>
        </w:numPr>
        <w:tabs>
          <w:tab w:val="left" w:pos="728"/>
        </w:tabs>
        <w:spacing w:line="233" w:lineRule="auto"/>
        <w:ind w:left="7" w:hanging="7"/>
        <w:rPr>
          <w:rFonts w:eastAsia="Times New Roman"/>
          <w:sz w:val="28"/>
          <w:szCs w:val="28"/>
        </w:rPr>
      </w:pPr>
      <w:r w:rsidRPr="009524B5">
        <w:rPr>
          <w:rFonts w:eastAsia="Times New Roman"/>
          <w:i/>
          <w:iCs/>
          <w:sz w:val="28"/>
          <w:szCs w:val="28"/>
        </w:rPr>
        <w:t xml:space="preserve">Игра «Найди тень». </w:t>
      </w:r>
      <w:r w:rsidRPr="009524B5">
        <w:rPr>
          <w:rFonts w:eastAsia="Times New Roman"/>
          <w:sz w:val="28"/>
          <w:szCs w:val="28"/>
        </w:rPr>
        <w:t>Предложите ребенку соединить линиями картинки овощей и фруктов с их</w:t>
      </w:r>
      <w:r w:rsidRPr="009524B5">
        <w:rPr>
          <w:rFonts w:eastAsia="Times New Roman"/>
          <w:i/>
          <w:iCs/>
          <w:sz w:val="28"/>
          <w:szCs w:val="28"/>
        </w:rPr>
        <w:t xml:space="preserve"> </w:t>
      </w:r>
      <w:r w:rsidRPr="009524B5">
        <w:rPr>
          <w:rFonts w:eastAsia="Times New Roman"/>
          <w:sz w:val="28"/>
          <w:szCs w:val="28"/>
        </w:rPr>
        <w:t>«тенями» (силуэтными изображениями).</w:t>
      </w:r>
    </w:p>
    <w:p w:rsidR="009524B5" w:rsidRPr="009524B5" w:rsidRDefault="009524B5" w:rsidP="009524B5">
      <w:pPr>
        <w:spacing w:line="231" w:lineRule="exact"/>
        <w:rPr>
          <w:rFonts w:eastAsia="Times New Roman"/>
          <w:sz w:val="28"/>
          <w:szCs w:val="28"/>
        </w:rPr>
      </w:pPr>
    </w:p>
    <w:p w:rsidR="009524B5" w:rsidRPr="009524B5" w:rsidRDefault="009524B5" w:rsidP="009524B5">
      <w:pPr>
        <w:numPr>
          <w:ilvl w:val="0"/>
          <w:numId w:val="3"/>
        </w:numPr>
        <w:tabs>
          <w:tab w:val="left" w:pos="727"/>
        </w:tabs>
        <w:ind w:left="727" w:hanging="727"/>
        <w:rPr>
          <w:rFonts w:eastAsia="Times New Roman"/>
          <w:sz w:val="28"/>
          <w:szCs w:val="28"/>
        </w:rPr>
        <w:sectPr w:rsidR="009524B5" w:rsidRPr="009524B5" w:rsidSect="009524B5">
          <w:pgSz w:w="11900" w:h="16838"/>
          <w:pgMar w:top="851" w:right="1145" w:bottom="164" w:left="1134" w:header="0" w:footer="0" w:gutter="0"/>
          <w:cols w:space="720" w:equalWidth="0">
            <w:col w:w="9626"/>
          </w:cols>
        </w:sectPr>
      </w:pPr>
      <w:r>
        <w:rPr>
          <w:rFonts w:eastAsia="Times New Roman"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-222250</wp:posOffset>
            </wp:positionH>
            <wp:positionV relativeFrom="paragraph">
              <wp:posOffset>607695</wp:posOffset>
            </wp:positionV>
            <wp:extent cx="6372860" cy="3755390"/>
            <wp:effectExtent l="19050" t="0" r="889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3755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524B5">
        <w:rPr>
          <w:rFonts w:eastAsia="Times New Roman"/>
          <w:i/>
          <w:iCs/>
          <w:sz w:val="28"/>
          <w:szCs w:val="28"/>
        </w:rPr>
        <w:t xml:space="preserve">Игра «Найди отличия». </w:t>
      </w:r>
      <w:r w:rsidRPr="009524B5">
        <w:rPr>
          <w:rFonts w:eastAsia="Times New Roman"/>
          <w:sz w:val="28"/>
          <w:szCs w:val="28"/>
        </w:rPr>
        <w:t>Помогите малышу найти</w:t>
      </w:r>
    </w:p>
    <w:p w:rsidR="009524B5" w:rsidRPr="009524B5" w:rsidRDefault="009524B5" w:rsidP="009524B5"/>
    <w:p w:rsidR="009524B5" w:rsidRPr="009524B5" w:rsidRDefault="009524B5" w:rsidP="009524B5">
      <w:pPr>
        <w:numPr>
          <w:ilvl w:val="0"/>
          <w:numId w:val="4"/>
        </w:numPr>
        <w:tabs>
          <w:tab w:val="left" w:pos="728"/>
        </w:tabs>
        <w:spacing w:line="276" w:lineRule="auto"/>
        <w:ind w:left="7" w:hanging="7"/>
        <w:jc w:val="both"/>
        <w:rPr>
          <w:rFonts w:eastAsia="Times New Roman"/>
          <w:sz w:val="28"/>
          <w:szCs w:val="20"/>
        </w:rPr>
      </w:pPr>
      <w:r w:rsidRPr="009524B5">
        <w:rPr>
          <w:rFonts w:eastAsia="Times New Roman"/>
          <w:i/>
          <w:iCs/>
          <w:sz w:val="28"/>
          <w:szCs w:val="20"/>
        </w:rPr>
        <w:t xml:space="preserve">Упражнение «Дорожки: угости животных». </w:t>
      </w:r>
      <w:r>
        <w:rPr>
          <w:rFonts w:eastAsia="Times New Roman"/>
          <w:sz w:val="28"/>
          <w:szCs w:val="20"/>
        </w:rPr>
        <w:t xml:space="preserve">Попросите ребенка </w:t>
      </w:r>
      <w:r w:rsidRPr="009524B5">
        <w:rPr>
          <w:rFonts w:eastAsia="Times New Roman"/>
          <w:sz w:val="28"/>
          <w:szCs w:val="20"/>
        </w:rPr>
        <w:t>провести фломастером дорожки от</w:t>
      </w:r>
      <w:r w:rsidRPr="009524B5">
        <w:rPr>
          <w:rFonts w:eastAsia="Times New Roman"/>
          <w:i/>
          <w:iCs/>
          <w:sz w:val="28"/>
          <w:szCs w:val="20"/>
        </w:rPr>
        <w:t xml:space="preserve"> </w:t>
      </w:r>
      <w:r w:rsidRPr="009524B5">
        <w:rPr>
          <w:rFonts w:eastAsia="Times New Roman"/>
          <w:sz w:val="28"/>
          <w:szCs w:val="20"/>
        </w:rPr>
        <w:t>животных до угощения.</w:t>
      </w: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  <w:r>
        <w:rPr>
          <w:noProof/>
          <w:sz w:val="32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1053193</wp:posOffset>
            </wp:positionH>
            <wp:positionV relativeFrom="page">
              <wp:posOffset>2449285</wp:posOffset>
            </wp:positionV>
            <wp:extent cx="7307036" cy="4847451"/>
            <wp:effectExtent l="19050" t="0" r="8164" b="0"/>
            <wp:wrapNone/>
            <wp:docPr id="9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036" cy="4847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</w:rPr>
        <w:t>Кзаданию5</w:t>
      </w: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  <w:r>
        <w:rPr>
          <w:noProof/>
          <w:sz w:val="32"/>
        </w:rPr>
        <w:lastRenderedPageBreak/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350338</wp:posOffset>
            </wp:positionH>
            <wp:positionV relativeFrom="paragraph">
              <wp:posOffset>69215</wp:posOffset>
            </wp:positionV>
            <wp:extent cx="9527721" cy="6215743"/>
            <wp:effectExtent l="1905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4904" cy="6220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Default="009524B5" w:rsidP="009524B5">
      <w:pPr>
        <w:spacing w:line="276" w:lineRule="auto"/>
        <w:jc w:val="both"/>
        <w:rPr>
          <w:sz w:val="32"/>
        </w:rPr>
      </w:pPr>
    </w:p>
    <w:p w:rsidR="009524B5" w:rsidRPr="009524B5" w:rsidRDefault="009524B5" w:rsidP="009524B5">
      <w:pPr>
        <w:spacing w:line="276" w:lineRule="auto"/>
        <w:jc w:val="both"/>
        <w:rPr>
          <w:sz w:val="32"/>
        </w:rPr>
        <w:sectPr w:rsidR="009524B5" w:rsidRPr="009524B5" w:rsidSect="009524B5">
          <w:pgSz w:w="16838" w:h="11900" w:orient="landscape"/>
          <w:pgMar w:top="851" w:right="851" w:bottom="1145" w:left="164" w:header="0" w:footer="0" w:gutter="0"/>
          <w:cols w:space="720" w:equalWidth="0">
            <w:col w:w="9626"/>
          </w:cols>
        </w:sectPr>
      </w:pPr>
    </w:p>
    <w:p w:rsidR="009524B5" w:rsidRDefault="009524B5" w:rsidP="009524B5">
      <w:pPr>
        <w:spacing w:line="200" w:lineRule="exact"/>
        <w:rPr>
          <w:sz w:val="20"/>
          <w:szCs w:val="20"/>
        </w:rPr>
      </w:pPr>
    </w:p>
    <w:p w:rsidR="009524B5" w:rsidRDefault="009524B5" w:rsidP="009524B5">
      <w:pPr>
        <w:spacing w:line="200" w:lineRule="exact"/>
        <w:rPr>
          <w:sz w:val="20"/>
          <w:szCs w:val="20"/>
        </w:rPr>
      </w:pPr>
    </w:p>
    <w:p w:rsidR="009524B5" w:rsidRDefault="009524B5" w:rsidP="009524B5">
      <w:pPr>
        <w:spacing w:line="200" w:lineRule="exact"/>
        <w:rPr>
          <w:sz w:val="20"/>
          <w:szCs w:val="20"/>
        </w:rPr>
      </w:pPr>
    </w:p>
    <w:p w:rsidR="009524B5" w:rsidRDefault="009524B5" w:rsidP="009524B5">
      <w:pPr>
        <w:spacing w:line="200" w:lineRule="exact"/>
        <w:rPr>
          <w:sz w:val="20"/>
          <w:szCs w:val="20"/>
        </w:rPr>
      </w:pPr>
    </w:p>
    <w:p w:rsidR="009524B5" w:rsidRDefault="009524B5" w:rsidP="009524B5">
      <w:pPr>
        <w:spacing w:line="200" w:lineRule="exact"/>
        <w:rPr>
          <w:sz w:val="20"/>
          <w:szCs w:val="20"/>
        </w:rPr>
      </w:pPr>
    </w:p>
    <w:p w:rsidR="009524B5" w:rsidRDefault="009524B5"/>
    <w:sectPr w:rsidR="009524B5" w:rsidSect="009524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75D" w:rsidRDefault="00C6775D" w:rsidP="009524B5">
      <w:r>
        <w:separator/>
      </w:r>
    </w:p>
  </w:endnote>
  <w:endnote w:type="continuationSeparator" w:id="1">
    <w:p w:rsidR="00C6775D" w:rsidRDefault="00C6775D" w:rsidP="00952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75D" w:rsidRDefault="00C6775D" w:rsidP="009524B5">
      <w:r>
        <w:separator/>
      </w:r>
    </w:p>
  </w:footnote>
  <w:footnote w:type="continuationSeparator" w:id="1">
    <w:p w:rsidR="00C6775D" w:rsidRDefault="00C6775D" w:rsidP="009524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5FD"/>
    <w:multiLevelType w:val="hybridMultilevel"/>
    <w:tmpl w:val="33F80F74"/>
    <w:lvl w:ilvl="0" w:tplc="47E48792">
      <w:start w:val="2"/>
      <w:numFmt w:val="decimal"/>
      <w:lvlText w:val="%1."/>
      <w:lvlJc w:val="left"/>
    </w:lvl>
    <w:lvl w:ilvl="1" w:tplc="83EC89D0">
      <w:numFmt w:val="decimal"/>
      <w:lvlText w:val=""/>
      <w:lvlJc w:val="left"/>
    </w:lvl>
    <w:lvl w:ilvl="2" w:tplc="89ECA216">
      <w:numFmt w:val="decimal"/>
      <w:lvlText w:val=""/>
      <w:lvlJc w:val="left"/>
    </w:lvl>
    <w:lvl w:ilvl="3" w:tplc="C150CF06">
      <w:numFmt w:val="decimal"/>
      <w:lvlText w:val=""/>
      <w:lvlJc w:val="left"/>
    </w:lvl>
    <w:lvl w:ilvl="4" w:tplc="CCFEB4AE">
      <w:numFmt w:val="decimal"/>
      <w:lvlText w:val=""/>
      <w:lvlJc w:val="left"/>
    </w:lvl>
    <w:lvl w:ilvl="5" w:tplc="1862CB3C">
      <w:numFmt w:val="decimal"/>
      <w:lvlText w:val=""/>
      <w:lvlJc w:val="left"/>
    </w:lvl>
    <w:lvl w:ilvl="6" w:tplc="4EC8CD42">
      <w:numFmt w:val="decimal"/>
      <w:lvlText w:val=""/>
      <w:lvlJc w:val="left"/>
    </w:lvl>
    <w:lvl w:ilvl="7" w:tplc="13A635B8">
      <w:numFmt w:val="decimal"/>
      <w:lvlText w:val=""/>
      <w:lvlJc w:val="left"/>
    </w:lvl>
    <w:lvl w:ilvl="8" w:tplc="318AEA9A">
      <w:numFmt w:val="decimal"/>
      <w:lvlText w:val=""/>
      <w:lvlJc w:val="left"/>
    </w:lvl>
  </w:abstractNum>
  <w:abstractNum w:abstractNumId="1">
    <w:nsid w:val="0000634F"/>
    <w:multiLevelType w:val="hybridMultilevel"/>
    <w:tmpl w:val="564E65DA"/>
    <w:lvl w:ilvl="0" w:tplc="FAC64428">
      <w:start w:val="7"/>
      <w:numFmt w:val="decimal"/>
      <w:lvlText w:val="%1."/>
      <w:lvlJc w:val="left"/>
    </w:lvl>
    <w:lvl w:ilvl="1" w:tplc="3FBA280C">
      <w:numFmt w:val="decimal"/>
      <w:lvlText w:val=""/>
      <w:lvlJc w:val="left"/>
    </w:lvl>
    <w:lvl w:ilvl="2" w:tplc="E2C68750">
      <w:numFmt w:val="decimal"/>
      <w:lvlText w:val=""/>
      <w:lvlJc w:val="left"/>
    </w:lvl>
    <w:lvl w:ilvl="3" w:tplc="6A8CFB72">
      <w:numFmt w:val="decimal"/>
      <w:lvlText w:val=""/>
      <w:lvlJc w:val="left"/>
    </w:lvl>
    <w:lvl w:ilvl="4" w:tplc="CF1E3890">
      <w:numFmt w:val="decimal"/>
      <w:lvlText w:val=""/>
      <w:lvlJc w:val="left"/>
    </w:lvl>
    <w:lvl w:ilvl="5" w:tplc="35683116">
      <w:numFmt w:val="decimal"/>
      <w:lvlText w:val=""/>
      <w:lvlJc w:val="left"/>
    </w:lvl>
    <w:lvl w:ilvl="6" w:tplc="647A3B7C">
      <w:numFmt w:val="decimal"/>
      <w:lvlText w:val=""/>
      <w:lvlJc w:val="left"/>
    </w:lvl>
    <w:lvl w:ilvl="7" w:tplc="53184B7C">
      <w:numFmt w:val="decimal"/>
      <w:lvlText w:val=""/>
      <w:lvlJc w:val="left"/>
    </w:lvl>
    <w:lvl w:ilvl="8" w:tplc="2D44D59A">
      <w:numFmt w:val="decimal"/>
      <w:lvlText w:val=""/>
      <w:lvlJc w:val="left"/>
    </w:lvl>
  </w:abstractNum>
  <w:abstractNum w:abstractNumId="2">
    <w:nsid w:val="0000641B"/>
    <w:multiLevelType w:val="hybridMultilevel"/>
    <w:tmpl w:val="F42E198A"/>
    <w:lvl w:ilvl="0" w:tplc="423C5348">
      <w:start w:val="1"/>
      <w:numFmt w:val="decimal"/>
      <w:lvlText w:val="%1."/>
      <w:lvlJc w:val="left"/>
    </w:lvl>
    <w:lvl w:ilvl="1" w:tplc="79784D1E">
      <w:numFmt w:val="decimal"/>
      <w:lvlText w:val=""/>
      <w:lvlJc w:val="left"/>
    </w:lvl>
    <w:lvl w:ilvl="2" w:tplc="EF308D1C">
      <w:numFmt w:val="decimal"/>
      <w:lvlText w:val=""/>
      <w:lvlJc w:val="left"/>
    </w:lvl>
    <w:lvl w:ilvl="3" w:tplc="183653D6">
      <w:numFmt w:val="decimal"/>
      <w:lvlText w:val=""/>
      <w:lvlJc w:val="left"/>
    </w:lvl>
    <w:lvl w:ilvl="4" w:tplc="D2C8FFF6">
      <w:numFmt w:val="decimal"/>
      <w:lvlText w:val=""/>
      <w:lvlJc w:val="left"/>
    </w:lvl>
    <w:lvl w:ilvl="5" w:tplc="210C2700">
      <w:numFmt w:val="decimal"/>
      <w:lvlText w:val=""/>
      <w:lvlJc w:val="left"/>
    </w:lvl>
    <w:lvl w:ilvl="6" w:tplc="701A1944">
      <w:numFmt w:val="decimal"/>
      <w:lvlText w:val=""/>
      <w:lvlJc w:val="left"/>
    </w:lvl>
    <w:lvl w:ilvl="7" w:tplc="A82E7C0A">
      <w:numFmt w:val="decimal"/>
      <w:lvlText w:val=""/>
      <w:lvlJc w:val="left"/>
    </w:lvl>
    <w:lvl w:ilvl="8" w:tplc="278EBA50">
      <w:numFmt w:val="decimal"/>
      <w:lvlText w:val=""/>
      <w:lvlJc w:val="left"/>
    </w:lvl>
  </w:abstractNum>
  <w:abstractNum w:abstractNumId="3">
    <w:nsid w:val="00007CB8"/>
    <w:multiLevelType w:val="hybridMultilevel"/>
    <w:tmpl w:val="C704964A"/>
    <w:lvl w:ilvl="0" w:tplc="1A9EA2CC">
      <w:start w:val="5"/>
      <w:numFmt w:val="decimal"/>
      <w:lvlText w:val="%1."/>
      <w:lvlJc w:val="left"/>
    </w:lvl>
    <w:lvl w:ilvl="1" w:tplc="E9749E18">
      <w:numFmt w:val="decimal"/>
      <w:lvlText w:val=""/>
      <w:lvlJc w:val="left"/>
    </w:lvl>
    <w:lvl w:ilvl="2" w:tplc="7E4C9CCC">
      <w:numFmt w:val="decimal"/>
      <w:lvlText w:val=""/>
      <w:lvlJc w:val="left"/>
    </w:lvl>
    <w:lvl w:ilvl="3" w:tplc="ADF4E35C">
      <w:numFmt w:val="decimal"/>
      <w:lvlText w:val=""/>
      <w:lvlJc w:val="left"/>
    </w:lvl>
    <w:lvl w:ilvl="4" w:tplc="EA62527E">
      <w:numFmt w:val="decimal"/>
      <w:lvlText w:val=""/>
      <w:lvlJc w:val="left"/>
    </w:lvl>
    <w:lvl w:ilvl="5" w:tplc="179ABA1A">
      <w:numFmt w:val="decimal"/>
      <w:lvlText w:val=""/>
      <w:lvlJc w:val="left"/>
    </w:lvl>
    <w:lvl w:ilvl="6" w:tplc="1E46A4A0">
      <w:numFmt w:val="decimal"/>
      <w:lvlText w:val=""/>
      <w:lvlJc w:val="left"/>
    </w:lvl>
    <w:lvl w:ilvl="7" w:tplc="FBFA6790">
      <w:numFmt w:val="decimal"/>
      <w:lvlText w:val=""/>
      <w:lvlJc w:val="left"/>
    </w:lvl>
    <w:lvl w:ilvl="8" w:tplc="96C21B9A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24B5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B5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6775D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4B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952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524B5"/>
    <w:rPr>
      <w:rFonts w:ascii="Times New Roman" w:eastAsiaTheme="minorEastAsia" w:hAnsi="Times New Roman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52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524B5"/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212</Words>
  <Characters>1215</Characters>
  <Application>Microsoft Office Word</Application>
  <DocSecurity>0</DocSecurity>
  <Lines>10</Lines>
  <Paragraphs>2</Paragraphs>
  <ScaleCrop>false</ScaleCrop>
  <Company>Microsoft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2017-10-20T18:27:00Z</dcterms:created>
  <dcterms:modified xsi:type="dcterms:W3CDTF">2017-10-20T18:37:00Z</dcterms:modified>
</cp:coreProperties>
</file>